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4135" w14:textId="0F0BAAB5" w:rsidR="00D174FF" w:rsidRPr="00C8046F" w:rsidRDefault="00D174FF" w:rsidP="00C34A69">
      <w:pPr>
        <w:autoSpaceDE w:val="0"/>
        <w:autoSpaceDN w:val="0"/>
        <w:adjustRightInd w:val="0"/>
        <w:spacing w:after="0" w:line="240" w:lineRule="auto"/>
        <w:rPr>
          <w:rFonts w:ascii="Times New Roman" w:hAnsi="Times New Roman" w:cs="Times New Roman"/>
          <w:sz w:val="24"/>
          <w:szCs w:val="24"/>
        </w:rPr>
      </w:pPr>
    </w:p>
    <w:p w14:paraId="4DA09AEC" w14:textId="43B36F48" w:rsidR="003B425A" w:rsidRPr="00C8046F" w:rsidRDefault="003B425A" w:rsidP="00C34A69">
      <w:pPr>
        <w:autoSpaceDE w:val="0"/>
        <w:autoSpaceDN w:val="0"/>
        <w:adjustRightInd w:val="0"/>
        <w:spacing w:after="0" w:line="240" w:lineRule="auto"/>
        <w:jc w:val="center"/>
        <w:rPr>
          <w:rFonts w:ascii="Times New Roman" w:hAnsi="Times New Roman" w:cs="Times New Roman"/>
          <w:b/>
          <w:bCs/>
          <w:sz w:val="24"/>
          <w:szCs w:val="24"/>
        </w:rPr>
      </w:pPr>
      <w:r w:rsidRPr="00C8046F">
        <w:rPr>
          <w:rFonts w:ascii="Times New Roman" w:hAnsi="Times New Roman" w:cs="Times New Roman"/>
          <w:b/>
          <w:bCs/>
          <w:sz w:val="24"/>
          <w:szCs w:val="24"/>
        </w:rPr>
        <w:t>ASA Coronavirus Distance Learning Plan</w:t>
      </w:r>
    </w:p>
    <w:p w14:paraId="55C0E7B5" w14:textId="648600B0" w:rsidR="003B425A" w:rsidRPr="00C8046F" w:rsidRDefault="003B425A" w:rsidP="00C34A69">
      <w:pPr>
        <w:autoSpaceDE w:val="0"/>
        <w:autoSpaceDN w:val="0"/>
        <w:adjustRightInd w:val="0"/>
        <w:spacing w:after="0" w:line="240" w:lineRule="auto"/>
        <w:jc w:val="center"/>
        <w:rPr>
          <w:rFonts w:ascii="Times New Roman" w:hAnsi="Times New Roman" w:cs="Times New Roman"/>
          <w:b/>
          <w:bCs/>
          <w:sz w:val="24"/>
          <w:szCs w:val="24"/>
        </w:rPr>
      </w:pPr>
    </w:p>
    <w:p w14:paraId="03D55C66" w14:textId="5D889B1F" w:rsidR="003B425A" w:rsidRPr="00C8046F" w:rsidRDefault="003B425A"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This document is to help outline the plan that ASA is implementing for student to continue to receive educational instruction during this shutdown due to the Novel Coronavirus (COVID-19).  This plan will be modified or discontinued as is appropriate to the conditions at the time.  Please continue to check in for additional guidance.</w:t>
      </w:r>
    </w:p>
    <w:p w14:paraId="5CB3DE35" w14:textId="7B60914F" w:rsidR="00C8046F" w:rsidRPr="00C8046F" w:rsidRDefault="00C8046F" w:rsidP="00C34A69">
      <w:pPr>
        <w:autoSpaceDE w:val="0"/>
        <w:autoSpaceDN w:val="0"/>
        <w:adjustRightInd w:val="0"/>
        <w:spacing w:after="0" w:line="240" w:lineRule="auto"/>
        <w:rPr>
          <w:rFonts w:ascii="Times New Roman" w:hAnsi="Times New Roman" w:cs="Times New Roman"/>
          <w:sz w:val="24"/>
          <w:szCs w:val="24"/>
        </w:rPr>
      </w:pPr>
    </w:p>
    <w:p w14:paraId="7ACC69CE" w14:textId="430E52FC" w:rsidR="00C8046F" w:rsidRPr="00C8046F" w:rsidRDefault="00C8046F"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Goal</w:t>
      </w:r>
    </w:p>
    <w:p w14:paraId="42B37FC8" w14:textId="17925EB2" w:rsidR="00C8046F" w:rsidRPr="00C8046F" w:rsidRDefault="00C8046F"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To minimize the disruption to learning caused by emergency school closures by making those out-of-school days as educationally productive and engaging as possible.</w:t>
      </w:r>
    </w:p>
    <w:p w14:paraId="2FA7B473" w14:textId="4FC27BA4" w:rsidR="003B425A" w:rsidRPr="00C8046F" w:rsidRDefault="003B425A" w:rsidP="00C34A69">
      <w:pPr>
        <w:autoSpaceDE w:val="0"/>
        <w:autoSpaceDN w:val="0"/>
        <w:adjustRightInd w:val="0"/>
        <w:spacing w:after="0" w:line="240" w:lineRule="auto"/>
        <w:rPr>
          <w:rFonts w:ascii="Times New Roman" w:hAnsi="Times New Roman" w:cs="Times New Roman"/>
          <w:sz w:val="24"/>
          <w:szCs w:val="24"/>
        </w:rPr>
      </w:pPr>
    </w:p>
    <w:p w14:paraId="730E1093" w14:textId="178539A8" w:rsidR="003B425A" w:rsidRPr="00C8046F" w:rsidRDefault="003B425A"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Background on COVID-19</w:t>
      </w:r>
    </w:p>
    <w:p w14:paraId="6D019834" w14:textId="1ECCD1D4" w:rsidR="003B425A" w:rsidRPr="00C8046F" w:rsidRDefault="00771592"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 xml:space="preserve">Informational updates on COVID-19 can be found on the MDE site at:  </w:t>
      </w:r>
      <w:hyperlink r:id="rId7" w:history="1">
        <w:r w:rsidRPr="00C8046F">
          <w:rPr>
            <w:rStyle w:val="Hyperlink"/>
            <w:rFonts w:ascii="Times New Roman" w:hAnsi="Times New Roman" w:cs="Times New Roman"/>
            <w:sz w:val="24"/>
            <w:szCs w:val="24"/>
          </w:rPr>
          <w:t>https://education.mn.gov/MDE/dse/health/covid19/</w:t>
        </w:r>
      </w:hyperlink>
    </w:p>
    <w:p w14:paraId="4ADB89A5" w14:textId="329A6618" w:rsidR="00771592" w:rsidRPr="00C8046F" w:rsidRDefault="00771592" w:rsidP="00C34A69">
      <w:pPr>
        <w:autoSpaceDE w:val="0"/>
        <w:autoSpaceDN w:val="0"/>
        <w:adjustRightInd w:val="0"/>
        <w:spacing w:after="0" w:line="240" w:lineRule="auto"/>
        <w:rPr>
          <w:rFonts w:ascii="Times New Roman" w:hAnsi="Times New Roman" w:cs="Times New Roman"/>
          <w:sz w:val="24"/>
          <w:szCs w:val="24"/>
        </w:rPr>
      </w:pPr>
    </w:p>
    <w:p w14:paraId="684B6369" w14:textId="50A9D8F4" w:rsidR="00771592" w:rsidRPr="00C8046F"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Daycare Plan</w:t>
      </w:r>
    </w:p>
    <w:p w14:paraId="1EF4D7EB" w14:textId="15DFFFB1" w:rsidR="00771592" w:rsidRPr="00C8046F" w:rsidRDefault="00771592" w:rsidP="00C34A69">
      <w:pPr>
        <w:autoSpaceDE w:val="0"/>
        <w:autoSpaceDN w:val="0"/>
        <w:adjustRightInd w:val="0"/>
        <w:spacing w:after="0" w:line="240" w:lineRule="auto"/>
        <w:rPr>
          <w:rFonts w:ascii="Times New Roman" w:hAnsi="Times New Roman" w:cs="Times New Roman"/>
          <w:sz w:val="24"/>
          <w:szCs w:val="24"/>
        </w:rPr>
      </w:pPr>
      <w:r w:rsidRPr="00C8046F">
        <w:rPr>
          <w:rFonts w:ascii="Times New Roman" w:hAnsi="Times New Roman" w:cs="Times New Roman"/>
          <w:sz w:val="24"/>
          <w:szCs w:val="24"/>
        </w:rPr>
        <w:t>Currently, the MN Governor’s office released an executive order that schools provide daycare services</w:t>
      </w:r>
      <w:r w:rsidR="00C8046F">
        <w:rPr>
          <w:rFonts w:ascii="Times New Roman" w:hAnsi="Times New Roman" w:cs="Times New Roman"/>
          <w:sz w:val="24"/>
          <w:szCs w:val="24"/>
        </w:rPr>
        <w:t>:</w:t>
      </w:r>
    </w:p>
    <w:p w14:paraId="561B8113" w14:textId="5385BE61" w:rsidR="00C8046F" w:rsidRPr="00C8046F" w:rsidRDefault="00C8046F" w:rsidP="00C34A69">
      <w:pPr>
        <w:pStyle w:val="Default"/>
        <w:rPr>
          <w:rFonts w:ascii="Times New Roman" w:hAnsi="Times New Roman" w:cs="Times New Roman"/>
        </w:rPr>
      </w:pPr>
      <w:r w:rsidRPr="00C8046F">
        <w:rPr>
          <w:rFonts w:ascii="Times New Roman" w:hAnsi="Times New Roman" w:cs="Times New Roman"/>
          <w:b/>
          <w:bCs/>
        </w:rPr>
        <w:t xml:space="preserve">Emergency Workers in Tier I under the Executive Order </w:t>
      </w:r>
    </w:p>
    <w:p w14:paraId="7833A9AA" w14:textId="77777777" w:rsidR="00C8046F" w:rsidRPr="00C8046F" w:rsidRDefault="00C8046F" w:rsidP="00C34A69">
      <w:pPr>
        <w:pStyle w:val="Default"/>
        <w:rPr>
          <w:rFonts w:ascii="Times New Roman" w:hAnsi="Times New Roman" w:cs="Times New Roman"/>
        </w:rPr>
      </w:pPr>
      <w:r w:rsidRPr="00C8046F">
        <w:rPr>
          <w:rFonts w:ascii="Times New Roman" w:hAnsi="Times New Roman" w:cs="Times New Roman"/>
          <w:b/>
          <w:bCs/>
        </w:rPr>
        <w:t xml:space="preserve">Healthcare personnel </w:t>
      </w:r>
    </w:p>
    <w:p w14:paraId="7100D0F2" w14:textId="190849EA" w:rsidR="00C8046F" w:rsidRPr="00C8046F" w:rsidRDefault="00C8046F" w:rsidP="00C34A69">
      <w:pPr>
        <w:pStyle w:val="Default"/>
        <w:rPr>
          <w:rFonts w:ascii="Times New Roman" w:hAnsi="Times New Roman" w:cs="Times New Roman"/>
        </w:rPr>
      </w:pPr>
      <w:r w:rsidRPr="00C8046F">
        <w:rPr>
          <w:rFonts w:ascii="Times New Roman" w:hAnsi="Times New Roman" w:cs="Times New Roman"/>
          <w:b/>
          <w:bCs/>
        </w:rPr>
        <w:t xml:space="preserve">[UPDATED 03/18/20]: </w:t>
      </w:r>
      <w:r w:rsidRPr="00C8046F">
        <w:rPr>
          <w:rFonts w:ascii="Times New Roman" w:hAnsi="Times New Roman" w:cs="Times New Roman"/>
        </w:rPr>
        <w:t xml:space="preserve">Personnel needed for direct care and critical administrative staff of the personnel needed for direct care </w:t>
      </w:r>
    </w:p>
    <w:p w14:paraId="475CCD39" w14:textId="026A540D" w:rsidR="00C8046F" w:rsidRPr="00C8046F" w:rsidRDefault="00C8046F" w:rsidP="00C34A69">
      <w:pPr>
        <w:pStyle w:val="Default"/>
        <w:spacing w:after="18"/>
        <w:rPr>
          <w:rFonts w:ascii="Times New Roman" w:hAnsi="Times New Roman" w:cs="Times New Roman"/>
        </w:rPr>
      </w:pPr>
      <w:r w:rsidRPr="00C8046F">
        <w:rPr>
          <w:rFonts w:ascii="Times New Roman" w:hAnsi="Times New Roman" w:cs="Times New Roman"/>
        </w:rPr>
        <w:t xml:space="preserve">Community mental health providers </w:t>
      </w:r>
    </w:p>
    <w:p w14:paraId="4E39E08B" w14:textId="7DD23C3E" w:rsidR="00C8046F" w:rsidRPr="00C8046F" w:rsidRDefault="00C8046F" w:rsidP="00C34A69">
      <w:pPr>
        <w:pStyle w:val="Default"/>
        <w:spacing w:after="18"/>
        <w:rPr>
          <w:rFonts w:ascii="Times New Roman" w:hAnsi="Times New Roman" w:cs="Times New Roman"/>
        </w:rPr>
      </w:pPr>
      <w:r w:rsidRPr="00C8046F">
        <w:rPr>
          <w:rFonts w:ascii="Times New Roman" w:hAnsi="Times New Roman" w:cs="Times New Roman"/>
        </w:rPr>
        <w:t xml:space="preserve">PCA/home health workers </w:t>
      </w:r>
    </w:p>
    <w:p w14:paraId="1D68105C" w14:textId="230F2F53" w:rsidR="00C8046F" w:rsidRPr="00C8046F" w:rsidRDefault="00C8046F" w:rsidP="00C34A69">
      <w:pPr>
        <w:pStyle w:val="Default"/>
        <w:rPr>
          <w:rFonts w:ascii="Times New Roman" w:hAnsi="Times New Roman" w:cs="Times New Roman"/>
        </w:rPr>
      </w:pPr>
      <w:r w:rsidRPr="00C8046F">
        <w:rPr>
          <w:rFonts w:ascii="Times New Roman" w:hAnsi="Times New Roman" w:cs="Times New Roman"/>
        </w:rPr>
        <w:t xml:space="preserve">Other workers providing direct care in a facility or in a person’s residence </w:t>
      </w:r>
    </w:p>
    <w:p w14:paraId="3C48676C" w14:textId="1C359F99" w:rsidR="00C8046F" w:rsidRPr="00C8046F" w:rsidRDefault="00C8046F" w:rsidP="00C34A69">
      <w:pPr>
        <w:pStyle w:val="Default"/>
        <w:rPr>
          <w:rFonts w:ascii="Times New Roman" w:hAnsi="Times New Roman" w:cs="Times New Roman"/>
        </w:rPr>
      </w:pPr>
      <w:r w:rsidRPr="00C8046F">
        <w:rPr>
          <w:rFonts w:ascii="Times New Roman" w:hAnsi="Times New Roman" w:cs="Times New Roman"/>
        </w:rPr>
        <w:t xml:space="preserve">Long-term facility personnel (full-time and part-time) </w:t>
      </w:r>
    </w:p>
    <w:p w14:paraId="40B47772" w14:textId="2BB06D8B" w:rsidR="00C8046F" w:rsidRPr="00C8046F" w:rsidRDefault="00C8046F" w:rsidP="00C34A69">
      <w:pPr>
        <w:pStyle w:val="Default"/>
        <w:spacing w:after="18"/>
        <w:rPr>
          <w:rFonts w:ascii="Times New Roman" w:hAnsi="Times New Roman" w:cs="Times New Roman"/>
        </w:rPr>
      </w:pPr>
      <w:r w:rsidRPr="00C8046F">
        <w:rPr>
          <w:rFonts w:ascii="Times New Roman" w:hAnsi="Times New Roman" w:cs="Times New Roman"/>
        </w:rPr>
        <w:t xml:space="preserve">Group Homes and supportive housing settings </w:t>
      </w:r>
    </w:p>
    <w:p w14:paraId="665728C1" w14:textId="5334AD70" w:rsidR="00C8046F" w:rsidRPr="00C8046F" w:rsidRDefault="00C8046F" w:rsidP="00C34A69">
      <w:pPr>
        <w:pStyle w:val="Default"/>
        <w:spacing w:after="18"/>
        <w:rPr>
          <w:rFonts w:ascii="Times New Roman" w:hAnsi="Times New Roman" w:cs="Times New Roman"/>
        </w:rPr>
      </w:pPr>
      <w:r w:rsidRPr="00C8046F">
        <w:rPr>
          <w:rFonts w:ascii="Times New Roman" w:hAnsi="Times New Roman" w:cs="Times New Roman"/>
        </w:rPr>
        <w:t xml:space="preserve">Residential Homes </w:t>
      </w:r>
    </w:p>
    <w:p w14:paraId="38C353DF" w14:textId="24E088E8" w:rsidR="00C8046F" w:rsidRPr="00C8046F" w:rsidRDefault="00C8046F" w:rsidP="00C34A69">
      <w:pPr>
        <w:pStyle w:val="Default"/>
        <w:spacing w:after="18"/>
        <w:rPr>
          <w:rFonts w:ascii="Times New Roman" w:hAnsi="Times New Roman" w:cs="Times New Roman"/>
        </w:rPr>
      </w:pPr>
      <w:r w:rsidRPr="00C8046F">
        <w:rPr>
          <w:rFonts w:ascii="Times New Roman" w:hAnsi="Times New Roman" w:cs="Times New Roman"/>
        </w:rPr>
        <w:t xml:space="preserve">Nursing Homes </w:t>
      </w:r>
    </w:p>
    <w:p w14:paraId="38757119" w14:textId="3D34288E" w:rsidR="00C8046F" w:rsidRPr="00C8046F" w:rsidRDefault="00C8046F" w:rsidP="00C34A69">
      <w:pPr>
        <w:pStyle w:val="Default"/>
        <w:rPr>
          <w:rFonts w:ascii="Times New Roman" w:hAnsi="Times New Roman" w:cs="Times New Roman"/>
        </w:rPr>
      </w:pPr>
      <w:r w:rsidRPr="00C8046F">
        <w:rPr>
          <w:rFonts w:ascii="Times New Roman" w:hAnsi="Times New Roman" w:cs="Times New Roman"/>
        </w:rPr>
        <w:t xml:space="preserve">Residential mental health, substance use disorder, pediatric/adolescent residential treatment facilities </w:t>
      </w:r>
    </w:p>
    <w:p w14:paraId="0C8092D1" w14:textId="6EDECC87" w:rsidR="00C8046F" w:rsidRPr="00C8046F" w:rsidRDefault="00C8046F" w:rsidP="00C34A69">
      <w:pPr>
        <w:pStyle w:val="Default"/>
        <w:rPr>
          <w:rFonts w:ascii="Times New Roman" w:hAnsi="Times New Roman" w:cs="Times New Roman"/>
        </w:rPr>
      </w:pPr>
      <w:r w:rsidRPr="00C8046F">
        <w:rPr>
          <w:rFonts w:ascii="Times New Roman" w:hAnsi="Times New Roman" w:cs="Times New Roman"/>
        </w:rPr>
        <w:t xml:space="preserve">Post-acute Care personnel (full-time and part-time) </w:t>
      </w:r>
    </w:p>
    <w:p w14:paraId="3B8D2163" w14:textId="1DE01267" w:rsidR="00C8046F" w:rsidRPr="00C8046F" w:rsidRDefault="00C8046F" w:rsidP="00C34A69">
      <w:pPr>
        <w:pStyle w:val="Default"/>
        <w:spacing w:after="15"/>
        <w:rPr>
          <w:rFonts w:ascii="Times New Roman" w:hAnsi="Times New Roman" w:cs="Times New Roman"/>
        </w:rPr>
      </w:pPr>
      <w:r w:rsidRPr="00C8046F">
        <w:rPr>
          <w:rFonts w:ascii="Times New Roman" w:hAnsi="Times New Roman" w:cs="Times New Roman"/>
        </w:rPr>
        <w:t xml:space="preserve">Long-term hospital </w:t>
      </w:r>
    </w:p>
    <w:p w14:paraId="3046950E" w14:textId="71AB9EDC" w:rsidR="00C8046F" w:rsidRPr="00C8046F" w:rsidRDefault="00C8046F" w:rsidP="00C34A69">
      <w:pPr>
        <w:pStyle w:val="Default"/>
        <w:spacing w:after="15"/>
        <w:rPr>
          <w:rFonts w:ascii="Times New Roman" w:hAnsi="Times New Roman" w:cs="Times New Roman"/>
        </w:rPr>
      </w:pPr>
      <w:r w:rsidRPr="00C8046F">
        <w:rPr>
          <w:rFonts w:ascii="Times New Roman" w:hAnsi="Times New Roman" w:cs="Times New Roman"/>
        </w:rPr>
        <w:t xml:space="preserve">In-patient rehabilitation </w:t>
      </w:r>
    </w:p>
    <w:p w14:paraId="4449FB5A" w14:textId="77777777" w:rsidR="00C8046F" w:rsidRDefault="00C8046F" w:rsidP="00C34A69">
      <w:pPr>
        <w:pStyle w:val="Default"/>
        <w:spacing w:after="15"/>
        <w:rPr>
          <w:rFonts w:ascii="Times New Roman" w:hAnsi="Times New Roman" w:cs="Times New Roman"/>
        </w:rPr>
      </w:pPr>
      <w:r w:rsidRPr="00C8046F">
        <w:rPr>
          <w:rFonts w:ascii="Times New Roman" w:hAnsi="Times New Roman" w:cs="Times New Roman"/>
        </w:rPr>
        <w:t xml:space="preserve">Home Health </w:t>
      </w:r>
    </w:p>
    <w:p w14:paraId="51673146" w14:textId="033FDE90" w:rsidR="00C8046F" w:rsidRPr="00C8046F" w:rsidRDefault="00C8046F" w:rsidP="00C34A69">
      <w:pPr>
        <w:pStyle w:val="Default"/>
        <w:spacing w:after="15"/>
        <w:rPr>
          <w:rFonts w:ascii="Times New Roman" w:hAnsi="Times New Roman" w:cs="Times New Roman"/>
        </w:rPr>
      </w:pPr>
      <w:r w:rsidRPr="00C8046F">
        <w:rPr>
          <w:rFonts w:ascii="Times New Roman" w:hAnsi="Times New Roman" w:cs="Times New Roman"/>
        </w:rPr>
        <w:t xml:space="preserve">Skilled nurses </w:t>
      </w:r>
    </w:p>
    <w:p w14:paraId="7EDA3B58" w14:textId="5BED57B0"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t xml:space="preserve">Home health and personal care attendants (PCAs) </w:t>
      </w:r>
    </w:p>
    <w:p w14:paraId="152394E9" w14:textId="1BC4F8D6"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t xml:space="preserve">Adult, adolescent and pediatric residential mental health, behavioral health or substance use disorder treatment facilities, intensive residential treatment services (IRTS), emergency shelters, Health Care for the Homeless providers, and homeless drop-in centers </w:t>
      </w:r>
    </w:p>
    <w:p w14:paraId="11145E87" w14:textId="62BF8335"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t xml:space="preserve">MNsure Navigators </w:t>
      </w:r>
    </w:p>
    <w:p w14:paraId="557B1724" w14:textId="35F98929"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t xml:space="preserve">County and tribal financial/eligibility workers for public programs </w:t>
      </w:r>
    </w:p>
    <w:p w14:paraId="6E339F76" w14:textId="139E62F0"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lastRenderedPageBreak/>
        <w:t xml:space="preserve">State, tribal and county staff in emergency management or health and human services, including case managers and direct service delivery </w:t>
      </w:r>
    </w:p>
    <w:p w14:paraId="4D795479" w14:textId="2C291860" w:rsidR="00C8046F" w:rsidRPr="00C8046F" w:rsidRDefault="00C8046F" w:rsidP="00C34A69">
      <w:pPr>
        <w:pStyle w:val="Default"/>
        <w:spacing w:after="30"/>
        <w:rPr>
          <w:rFonts w:ascii="Times New Roman" w:hAnsi="Times New Roman" w:cs="Times New Roman"/>
        </w:rPr>
      </w:pPr>
      <w:r w:rsidRPr="00C8046F">
        <w:rPr>
          <w:rFonts w:ascii="Times New Roman" w:hAnsi="Times New Roman" w:cs="Times New Roman"/>
        </w:rPr>
        <w:t xml:space="preserve">County and tribal child welfare </w:t>
      </w:r>
    </w:p>
    <w:p w14:paraId="7E735EA3" w14:textId="14DC7A49"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rPr>
        <w:t xml:space="preserve">Pharmacy employees necessary for filling prescriptions </w:t>
      </w:r>
      <w:r>
        <w:rPr>
          <w:rFonts w:ascii="Times New Roman" w:hAnsi="Times New Roman" w:cs="Times New Roman"/>
        </w:rPr>
        <w:br/>
      </w:r>
      <w:r>
        <w:rPr>
          <w:rFonts w:ascii="Times New Roman" w:hAnsi="Times New Roman" w:cs="Times New Roman"/>
        </w:rPr>
        <w:br/>
      </w:r>
      <w:r w:rsidRPr="00C8046F">
        <w:rPr>
          <w:rFonts w:ascii="Times New Roman" w:hAnsi="Times New Roman" w:cs="Times New Roman"/>
          <w:b/>
          <w:bCs/>
          <w:color w:val="auto"/>
        </w:rPr>
        <w:t xml:space="preserve">Emergency Medical Services personnel (full-time) </w:t>
      </w:r>
    </w:p>
    <w:p w14:paraId="2B028BA1" w14:textId="2425D26B"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Paramedics </w:t>
      </w:r>
    </w:p>
    <w:p w14:paraId="1BB35A9C" w14:textId="39C8B579"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EMTs </w:t>
      </w:r>
    </w:p>
    <w:p w14:paraId="4AA7D236" w14:textId="225C3885"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Immediate supervisory staff </w:t>
      </w:r>
    </w:p>
    <w:p w14:paraId="23383CA8" w14:textId="2A6B9BB7"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EMS Operators and dispatchers </w:t>
      </w:r>
    </w:p>
    <w:p w14:paraId="3F7BC71B" w14:textId="55723A56"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EMS region medical directors – necessary to make override decisions to direct ambulances to other ERs based on medical needs </w:t>
      </w:r>
    </w:p>
    <w:p w14:paraId="0A923AFE" w14:textId="77777777" w:rsidR="00C8046F" w:rsidRPr="00C8046F" w:rsidRDefault="00C8046F" w:rsidP="00C34A69">
      <w:pPr>
        <w:pStyle w:val="Default"/>
        <w:rPr>
          <w:rFonts w:ascii="Times New Roman" w:hAnsi="Times New Roman" w:cs="Times New Roman"/>
          <w:color w:val="auto"/>
        </w:rPr>
      </w:pPr>
    </w:p>
    <w:p w14:paraId="26EDD022"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Law Enforcement personnel </w:t>
      </w:r>
    </w:p>
    <w:p w14:paraId="0C566220" w14:textId="75D9B73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Full-time Police Officers and their supervisory staff </w:t>
      </w:r>
    </w:p>
    <w:p w14:paraId="68FF1AD2" w14:textId="7B7D5ACE"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Full-time Sheriffs and their supervisory staff </w:t>
      </w:r>
    </w:p>
    <w:p w14:paraId="1DB4E925" w14:textId="23ED5EB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Full time Minnesota DNR sworn conservation officers and their supervisory staff </w:t>
      </w:r>
    </w:p>
    <w:p w14:paraId="4060F7C6" w14:textId="682DF02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Full-time State Patrol Officers and their supervisory staff </w:t>
      </w:r>
    </w:p>
    <w:p w14:paraId="630E3DC5" w14:textId="30BBCA8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911 Operators and dispatchers their supervisory staff </w:t>
      </w:r>
    </w:p>
    <w:p w14:paraId="34649C6A" w14:textId="13F42276"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Full-time Investigators (at the discretion of their Agency Chief) </w:t>
      </w:r>
    </w:p>
    <w:p w14:paraId="12D14CED" w14:textId="77777777" w:rsidR="00C8046F" w:rsidRPr="00C8046F" w:rsidRDefault="00C8046F" w:rsidP="00C34A69">
      <w:pPr>
        <w:pStyle w:val="Default"/>
        <w:rPr>
          <w:rFonts w:ascii="Times New Roman" w:hAnsi="Times New Roman" w:cs="Times New Roman"/>
          <w:color w:val="auto"/>
        </w:rPr>
      </w:pPr>
    </w:p>
    <w:p w14:paraId="0280DF57"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Firefighter personnel </w:t>
      </w:r>
    </w:p>
    <w:p w14:paraId="2504CBC6" w14:textId="3D2AB122"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Full-time firefighters </w:t>
      </w:r>
    </w:p>
    <w:p w14:paraId="440A2321" w14:textId="341333D8"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Paid on call duty crew </w:t>
      </w:r>
    </w:p>
    <w:p w14:paraId="53F27C4F" w14:textId="77777777" w:rsidR="00C8046F" w:rsidRPr="00C8046F" w:rsidRDefault="00C8046F" w:rsidP="00C34A69">
      <w:pPr>
        <w:pStyle w:val="Default"/>
        <w:rPr>
          <w:rFonts w:ascii="Times New Roman" w:hAnsi="Times New Roman" w:cs="Times New Roman"/>
          <w:color w:val="auto"/>
        </w:rPr>
      </w:pPr>
    </w:p>
    <w:p w14:paraId="1897BBF1"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Personnel Providing Correctional Services </w:t>
      </w:r>
    </w:p>
    <w:p w14:paraId="1011CCD8"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i/>
          <w:iCs/>
          <w:color w:val="auto"/>
        </w:rPr>
        <w:t xml:space="preserve">Minnesota Correctional Facility Staff </w:t>
      </w:r>
    </w:p>
    <w:p w14:paraId="15EC281A" w14:textId="4E33E400"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Corrections officers </w:t>
      </w:r>
    </w:p>
    <w:p w14:paraId="1FCB38AD" w14:textId="28598BB4"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Lieutenants </w:t>
      </w:r>
    </w:p>
    <w:p w14:paraId="524A0669" w14:textId="5D59FAC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Captains </w:t>
      </w:r>
    </w:p>
    <w:p w14:paraId="7CE4C182" w14:textId="3C1EC081"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Physical plant </w:t>
      </w:r>
    </w:p>
    <w:p w14:paraId="6EE0907C" w14:textId="63802D59"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case managers </w:t>
      </w:r>
    </w:p>
    <w:p w14:paraId="3813D36B" w14:textId="2BAFD8D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educators and educational paraprofessionals </w:t>
      </w:r>
    </w:p>
    <w:p w14:paraId="6BA278C6" w14:textId="0A4A49F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Wardens </w:t>
      </w:r>
    </w:p>
    <w:p w14:paraId="53003A04" w14:textId="496568C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Associate wardens </w:t>
      </w:r>
    </w:p>
    <w:p w14:paraId="4ABE8F7B" w14:textId="497A50D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office assistants </w:t>
      </w:r>
    </w:p>
    <w:p w14:paraId="0B934E55" w14:textId="3D171629"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nurses and supervisors </w:t>
      </w:r>
    </w:p>
    <w:p w14:paraId="2D30D4E4" w14:textId="2DBD1A0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program therapists </w:t>
      </w:r>
    </w:p>
    <w:p w14:paraId="456409A4" w14:textId="4A3F3221"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IT staff </w:t>
      </w:r>
    </w:p>
    <w:p w14:paraId="29D2B81D" w14:textId="566496A7"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Human Resources staff </w:t>
      </w:r>
    </w:p>
    <w:p w14:paraId="13EDFAB8" w14:textId="199DEA1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Correctional facility financial services personnel </w:t>
      </w:r>
    </w:p>
    <w:p w14:paraId="2BB81194" w14:textId="3939B1A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lastRenderedPageBreak/>
        <w:t xml:space="preserve">Correctional facility records personnel </w:t>
      </w:r>
    </w:p>
    <w:p w14:paraId="4F871F19" w14:textId="441D5166"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Correctional facility safety officers </w:t>
      </w:r>
    </w:p>
    <w:p w14:paraId="0DC0F51A" w14:textId="77777777" w:rsidR="00C8046F" w:rsidRPr="00C8046F" w:rsidRDefault="00C8046F" w:rsidP="00C34A69">
      <w:pPr>
        <w:pStyle w:val="Default"/>
        <w:rPr>
          <w:rFonts w:ascii="Times New Roman" w:hAnsi="Times New Roman" w:cs="Times New Roman"/>
          <w:color w:val="auto"/>
        </w:rPr>
      </w:pPr>
    </w:p>
    <w:p w14:paraId="3E8792F4"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i/>
          <w:iCs/>
          <w:color w:val="auto"/>
        </w:rPr>
        <w:t xml:space="preserve">Centralized Correctional Operations Personnel </w:t>
      </w:r>
    </w:p>
    <w:p w14:paraId="721D706E" w14:textId="321C80A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Medical director </w:t>
      </w:r>
    </w:p>
    <w:p w14:paraId="6E6F2B56" w14:textId="7C255453"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Director of health services </w:t>
      </w:r>
    </w:p>
    <w:p w14:paraId="39DE7A5A" w14:textId="6BDE34BD"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Reentry Services personnel </w:t>
      </w:r>
    </w:p>
    <w:p w14:paraId="2708AF21" w14:textId="219CD79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Policy and legal services personnel </w:t>
      </w:r>
    </w:p>
    <w:p w14:paraId="13335610" w14:textId="0010389D"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Offender transportation personnel </w:t>
      </w:r>
    </w:p>
    <w:p w14:paraId="1569979B" w14:textId="68926CF0"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Centralized records personnel </w:t>
      </w:r>
    </w:p>
    <w:p w14:paraId="0EE9DB5F" w14:textId="05DE3C0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Centralized human resources personnel </w:t>
      </w:r>
    </w:p>
    <w:p w14:paraId="3C91789E" w14:textId="1BCBBF5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Investigators - Office of Special Investigations/Professional Accountability </w:t>
      </w:r>
    </w:p>
    <w:p w14:paraId="33CD2C93" w14:textId="6AC00AD6"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personnel assigned to Incident Management Team </w:t>
      </w:r>
    </w:p>
    <w:p w14:paraId="6133E1CF" w14:textId="360441D5"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personnel assigned to Continuity of Operations team </w:t>
      </w:r>
    </w:p>
    <w:p w14:paraId="1E6ABD4F" w14:textId="2B7D94EE"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government and community relations personnel </w:t>
      </w:r>
    </w:p>
    <w:p w14:paraId="7FED43E1" w14:textId="7794FEF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Hearings and Release Unit personnel </w:t>
      </w:r>
    </w:p>
    <w:p w14:paraId="4C521A2E" w14:textId="6BC0147A"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Behavioral Health Unit personnel </w:t>
      </w:r>
    </w:p>
    <w:p w14:paraId="04C331E7" w14:textId="6BF042C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Minnesota Department of Corrections – Communications Unit </w:t>
      </w:r>
    </w:p>
    <w:p w14:paraId="4F5E2091" w14:textId="60EE0779"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Minnesota Department of Corrections – Office of Commissioner </w:t>
      </w:r>
    </w:p>
    <w:p w14:paraId="6914369C" w14:textId="77777777" w:rsidR="00C8046F" w:rsidRPr="00C8046F" w:rsidRDefault="00C8046F" w:rsidP="00C34A69">
      <w:pPr>
        <w:pStyle w:val="Default"/>
        <w:rPr>
          <w:rFonts w:ascii="Times New Roman" w:hAnsi="Times New Roman" w:cs="Times New Roman"/>
          <w:color w:val="auto"/>
        </w:rPr>
      </w:pPr>
    </w:p>
    <w:p w14:paraId="477FFA01"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i/>
          <w:iCs/>
          <w:color w:val="auto"/>
        </w:rPr>
        <w:t xml:space="preserve">Minnesota Correctional Supervision Services </w:t>
      </w:r>
    </w:p>
    <w:p w14:paraId="13A6D175" w14:textId="72362537"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Probation officers and supervisors </w:t>
      </w:r>
    </w:p>
    <w:p w14:paraId="01BE27DC" w14:textId="57890A34"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Probation agents and supervisors </w:t>
      </w:r>
    </w:p>
    <w:p w14:paraId="770BD8CB" w14:textId="5F76E00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Supervised release agents and supervisors </w:t>
      </w:r>
    </w:p>
    <w:p w14:paraId="1C88D498" w14:textId="70202DF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intensive supervised release agents and supervisors </w:t>
      </w:r>
    </w:p>
    <w:p w14:paraId="4850848A" w14:textId="4A3DE10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County Probation officers and supervisors </w:t>
      </w:r>
    </w:p>
    <w:p w14:paraId="53F97A3F" w14:textId="76CB758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County Probation agents and supervisors </w:t>
      </w:r>
    </w:p>
    <w:p w14:paraId="24D3B41B" w14:textId="2CF058B4"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County Supervised release agents and supervisors </w:t>
      </w:r>
    </w:p>
    <w:p w14:paraId="68B134E4" w14:textId="429AF2F8"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County intensive supervised release agents and supervisors </w:t>
      </w:r>
    </w:p>
    <w:p w14:paraId="7146FACC" w14:textId="77777777" w:rsidR="00C8046F" w:rsidRPr="00C8046F" w:rsidRDefault="00C8046F" w:rsidP="00C34A69">
      <w:pPr>
        <w:pStyle w:val="Default"/>
        <w:rPr>
          <w:rFonts w:ascii="Times New Roman" w:hAnsi="Times New Roman" w:cs="Times New Roman"/>
          <w:color w:val="auto"/>
        </w:rPr>
      </w:pPr>
    </w:p>
    <w:p w14:paraId="4B105A7F"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Public Health Personnel </w:t>
      </w:r>
    </w:p>
    <w:p w14:paraId="4D6C93AD" w14:textId="2730FAB9"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tribal and local public health employees directly supporting the response of COVID-19 and other infectious disease operations </w:t>
      </w:r>
    </w:p>
    <w:p w14:paraId="596A3002" w14:textId="6EDE7A7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tribal and local public health officials responding to imminent public health threats </w:t>
      </w:r>
    </w:p>
    <w:p w14:paraId="59C0A699" w14:textId="732650C7"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Newborn health screeners </w:t>
      </w:r>
    </w:p>
    <w:p w14:paraId="4EC42EAC" w14:textId="3507EA71"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State, tribal and local public health lab priority services </w:t>
      </w:r>
    </w:p>
    <w:p w14:paraId="573F5653" w14:textId="70700C98"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State, city, county and tribal emergency management essential personnel supporting COVID-19 </w:t>
      </w:r>
    </w:p>
    <w:p w14:paraId="33DF7FD3" w14:textId="77777777" w:rsidR="00C8046F" w:rsidRPr="00C8046F" w:rsidRDefault="00C8046F" w:rsidP="00C34A69">
      <w:pPr>
        <w:pStyle w:val="Default"/>
        <w:rPr>
          <w:rFonts w:ascii="Times New Roman" w:hAnsi="Times New Roman" w:cs="Times New Roman"/>
          <w:color w:val="auto"/>
        </w:rPr>
      </w:pPr>
    </w:p>
    <w:p w14:paraId="20379B0B"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Court Personnel </w:t>
      </w:r>
    </w:p>
    <w:p w14:paraId="1043C339" w14:textId="39BE2BF4"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Full-time Court personnel </w:t>
      </w:r>
    </w:p>
    <w:p w14:paraId="12A52D76" w14:textId="77777777" w:rsidR="00C8046F" w:rsidRPr="00C8046F" w:rsidRDefault="00C8046F" w:rsidP="00C34A69">
      <w:pPr>
        <w:pStyle w:val="Default"/>
        <w:rPr>
          <w:rFonts w:ascii="Times New Roman" w:hAnsi="Times New Roman" w:cs="Times New Roman"/>
          <w:color w:val="auto"/>
        </w:rPr>
      </w:pPr>
    </w:p>
    <w:p w14:paraId="65CDD3D8"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lastRenderedPageBreak/>
        <w:t xml:space="preserve">Essential Tier 2 Workers </w:t>
      </w:r>
    </w:p>
    <w:p w14:paraId="2444E65A"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Beyond the emergency workers listed in the Governor’s Executive Order, there are other critical workers that are </w:t>
      </w:r>
      <w:proofErr w:type="gramStart"/>
      <w:r w:rsidRPr="00C8046F">
        <w:rPr>
          <w:rFonts w:ascii="Times New Roman" w:hAnsi="Times New Roman" w:cs="Times New Roman"/>
          <w:color w:val="auto"/>
        </w:rPr>
        <w:t>absolutely necessary</w:t>
      </w:r>
      <w:proofErr w:type="gramEnd"/>
      <w:r w:rsidRPr="00C8046F">
        <w:rPr>
          <w:rFonts w:ascii="Times New Roman" w:hAnsi="Times New Roman" w:cs="Times New Roman"/>
          <w:color w:val="auto"/>
        </w:rPr>
        <w:t xml:space="preserve"> for districts to consider. Care for children of educators, gas and electric utility workers, food distribution personnel, water treatment staff, and others outlined below is essential to ensuring the public continues to receive these vital services. </w:t>
      </w:r>
    </w:p>
    <w:p w14:paraId="0245DF38"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Districts should make every effort to provide care for school-age children of workers in the areas below, if they are able to do so while adhering to the Minnesota Department of Health’s social distancing guidelines. </w:t>
      </w:r>
    </w:p>
    <w:p w14:paraId="261D8D7E" w14:textId="77777777" w:rsidR="005F67AC" w:rsidRDefault="005F67AC" w:rsidP="00C34A69">
      <w:pPr>
        <w:pStyle w:val="Default"/>
        <w:spacing w:after="30"/>
        <w:rPr>
          <w:rFonts w:ascii="Times New Roman" w:hAnsi="Times New Roman" w:cs="Times New Roman"/>
          <w:color w:val="auto"/>
        </w:rPr>
      </w:pPr>
    </w:p>
    <w:p w14:paraId="4D91169F" w14:textId="766F47A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Educators </w:t>
      </w:r>
    </w:p>
    <w:p w14:paraId="521DC334" w14:textId="641A43B5" w:rsidR="00C8046F" w:rsidRPr="005F67AC" w:rsidRDefault="00C34A69" w:rsidP="00C34A69">
      <w:pPr>
        <w:pStyle w:val="Default"/>
        <w:spacing w:after="30"/>
        <w:rPr>
          <w:rFonts w:ascii="Times New Roman" w:hAnsi="Times New Roman" w:cs="Times New Roman"/>
          <w:color w:val="auto"/>
        </w:rPr>
      </w:pPr>
      <w:r w:rsidRPr="005F67AC">
        <w:rPr>
          <w:rFonts w:ascii="Times New Roman" w:hAnsi="Times New Roman" w:cs="Times New Roman"/>
          <w:color w:val="auto"/>
        </w:rPr>
        <w:t>Childcare</w:t>
      </w:r>
      <w:r w:rsidR="00C8046F" w:rsidRPr="005F67AC">
        <w:rPr>
          <w:rFonts w:ascii="Times New Roman" w:hAnsi="Times New Roman" w:cs="Times New Roman"/>
          <w:color w:val="auto"/>
        </w:rPr>
        <w:t xml:space="preserve"> workers </w:t>
      </w:r>
    </w:p>
    <w:p w14:paraId="5AD692E2" w14:textId="423342ED" w:rsidR="00C8046F" w:rsidRPr="005F67AC" w:rsidRDefault="00C8046F" w:rsidP="00C34A69">
      <w:pPr>
        <w:pStyle w:val="Default"/>
        <w:spacing w:after="30"/>
        <w:rPr>
          <w:rFonts w:ascii="Times New Roman" w:hAnsi="Times New Roman" w:cs="Times New Roman"/>
          <w:color w:val="auto"/>
        </w:rPr>
      </w:pPr>
      <w:proofErr w:type="spellStart"/>
      <w:r w:rsidRPr="005F67AC">
        <w:rPr>
          <w:rFonts w:ascii="Times New Roman" w:hAnsi="Times New Roman" w:cs="Times New Roman"/>
          <w:color w:val="auto"/>
        </w:rPr>
        <w:t>MNDoT</w:t>
      </w:r>
      <w:proofErr w:type="spellEnd"/>
      <w:r w:rsidRPr="005F67AC">
        <w:rPr>
          <w:rFonts w:ascii="Times New Roman" w:hAnsi="Times New Roman" w:cs="Times New Roman"/>
          <w:color w:val="auto"/>
        </w:rPr>
        <w:t xml:space="preserve"> employees </w:t>
      </w:r>
    </w:p>
    <w:p w14:paraId="72414420" w14:textId="37617CB1"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State and local essential IT personnel </w:t>
      </w:r>
    </w:p>
    <w:p w14:paraId="4CDF6AFF" w14:textId="467D4C5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Substance disorder treatment workers </w:t>
      </w:r>
    </w:p>
    <w:p w14:paraId="32189DB7" w14:textId="712E7027"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Medical examiners </w:t>
      </w:r>
    </w:p>
    <w:p w14:paraId="75675097" w14:textId="720FC2EE"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National Guard (if activated) </w:t>
      </w:r>
    </w:p>
    <w:p w14:paraId="178BAC44" w14:textId="77777777" w:rsidR="00C8046F" w:rsidRPr="00C8046F" w:rsidRDefault="00C8046F" w:rsidP="00C34A69">
      <w:pPr>
        <w:pStyle w:val="Default"/>
        <w:rPr>
          <w:rFonts w:ascii="Times New Roman" w:hAnsi="Times New Roman" w:cs="Times New Roman"/>
          <w:color w:val="auto"/>
        </w:rPr>
      </w:pPr>
    </w:p>
    <w:p w14:paraId="645C6679"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Water Treatment/Wastewater </w:t>
      </w:r>
    </w:p>
    <w:p w14:paraId="47D40B85" w14:textId="21EBD37A"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Water Treatment Plant Operators </w:t>
      </w:r>
    </w:p>
    <w:p w14:paraId="2CCAC5CF" w14:textId="3C4A337E"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Drinking water distribution system maintenance workers </w:t>
      </w:r>
    </w:p>
    <w:p w14:paraId="7A135D87" w14:textId="558D1BC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Safe drinking water delivery personnel </w:t>
      </w:r>
    </w:p>
    <w:p w14:paraId="53F8013F" w14:textId="33004279"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Wastewater Treatment Plant Operators </w:t>
      </w:r>
    </w:p>
    <w:p w14:paraId="6C54BBCE" w14:textId="08F2A0E8"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Storm and sanitary sewer system maintenance workers </w:t>
      </w:r>
    </w:p>
    <w:p w14:paraId="09B5B996" w14:textId="77777777" w:rsidR="00C8046F" w:rsidRPr="00C8046F" w:rsidRDefault="00C8046F" w:rsidP="00C34A69">
      <w:pPr>
        <w:pStyle w:val="Default"/>
        <w:rPr>
          <w:rFonts w:ascii="Times New Roman" w:hAnsi="Times New Roman" w:cs="Times New Roman"/>
          <w:color w:val="auto"/>
        </w:rPr>
      </w:pPr>
    </w:p>
    <w:p w14:paraId="1B9D6AC3"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Day-to-Day Operations for Gas and Electric Utilities </w:t>
      </w:r>
    </w:p>
    <w:p w14:paraId="01158852" w14:textId="0C58CEA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Electric utility </w:t>
      </w:r>
      <w:proofErr w:type="spellStart"/>
      <w:r w:rsidRPr="00C8046F">
        <w:rPr>
          <w:rFonts w:ascii="Times New Roman" w:hAnsi="Times New Roman" w:cs="Times New Roman"/>
          <w:color w:val="auto"/>
        </w:rPr>
        <w:t>lineworkers</w:t>
      </w:r>
      <w:proofErr w:type="spellEnd"/>
      <w:r w:rsidRPr="00C8046F">
        <w:rPr>
          <w:rFonts w:ascii="Times New Roman" w:hAnsi="Times New Roman" w:cs="Times New Roman"/>
          <w:color w:val="auto"/>
        </w:rPr>
        <w:t xml:space="preserve">, substation technicians, meter technicians, dispatchers, power plant operators </w:t>
      </w:r>
    </w:p>
    <w:p w14:paraId="321B5E39" w14:textId="213F2A0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Operations managers and supervisors </w:t>
      </w:r>
    </w:p>
    <w:p w14:paraId="5EFA7F88" w14:textId="3DDE8ED5"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Fleet and maintenance technicians </w:t>
      </w:r>
    </w:p>
    <w:p w14:paraId="4AFB6D0B" w14:textId="76076F8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Transmission and distribution engineers and operators </w:t>
      </w:r>
    </w:p>
    <w:p w14:paraId="2A931F0E" w14:textId="7698C56D"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Construction coordinators and technicians </w:t>
      </w:r>
    </w:p>
    <w:p w14:paraId="691B30AE" w14:textId="2F65545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Fuel technicians </w:t>
      </w:r>
    </w:p>
    <w:p w14:paraId="53275FD2" w14:textId="1797BD63"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Relay coordinators </w:t>
      </w:r>
    </w:p>
    <w:p w14:paraId="2893E89C" w14:textId="1D6B24D5"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Control room/center operators </w:t>
      </w:r>
    </w:p>
    <w:p w14:paraId="4D4F8309" w14:textId="2B7E4B3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Cybersecurity related information technology personnel </w:t>
      </w:r>
    </w:p>
    <w:p w14:paraId="7E62CC5A" w14:textId="70033734"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Gas safety personnel </w:t>
      </w:r>
    </w:p>
    <w:p w14:paraId="2F46A1F7" w14:textId="5FF31A4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Gas utility operations personnel </w:t>
      </w:r>
    </w:p>
    <w:p w14:paraId="43C05194" w14:textId="3E87E8EE"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Water system operators, water treatment plant operators </w:t>
      </w:r>
    </w:p>
    <w:p w14:paraId="4406743B" w14:textId="3411716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Wastewater system operators, wastewater treatment plant operators </w:t>
      </w:r>
    </w:p>
    <w:p w14:paraId="46A5D0A1" w14:textId="17EFE8A1"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Managers with key responsibility for customer and community communications and response </w:t>
      </w:r>
    </w:p>
    <w:p w14:paraId="6241781E" w14:textId="77777777" w:rsidR="00C8046F" w:rsidRPr="00C8046F" w:rsidRDefault="00C8046F" w:rsidP="00C34A69">
      <w:pPr>
        <w:pStyle w:val="Default"/>
        <w:rPr>
          <w:rFonts w:ascii="Times New Roman" w:hAnsi="Times New Roman" w:cs="Times New Roman"/>
          <w:color w:val="auto"/>
        </w:rPr>
      </w:pPr>
    </w:p>
    <w:p w14:paraId="04AA099E"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Emergency Response for Gas and Electric Utilities </w:t>
      </w:r>
    </w:p>
    <w:p w14:paraId="0A3FA966" w14:textId="6F58F21C"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Damage assessment personnel </w:t>
      </w:r>
    </w:p>
    <w:p w14:paraId="47526DF8" w14:textId="1FAE8A02"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lastRenderedPageBreak/>
        <w:t xml:space="preserve">Engineers </w:t>
      </w:r>
    </w:p>
    <w:p w14:paraId="40519A9C" w14:textId="11DBF27C"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Safety personnel </w:t>
      </w:r>
    </w:p>
    <w:p w14:paraId="15A53282" w14:textId="0FA2EF31"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Communications personnel </w:t>
      </w:r>
    </w:p>
    <w:p w14:paraId="7D8F64EA" w14:textId="4D81BA0B"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Mutual aid crews from other utilities </w:t>
      </w:r>
    </w:p>
    <w:p w14:paraId="011F4DFD" w14:textId="77777777" w:rsidR="00C8046F" w:rsidRPr="00C8046F" w:rsidRDefault="00C8046F" w:rsidP="00C34A69">
      <w:pPr>
        <w:pStyle w:val="Default"/>
        <w:rPr>
          <w:rFonts w:ascii="Times New Roman" w:hAnsi="Times New Roman" w:cs="Times New Roman"/>
          <w:color w:val="auto"/>
        </w:rPr>
      </w:pPr>
    </w:p>
    <w:p w14:paraId="28FF8275"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Food Distribution Workers </w:t>
      </w:r>
    </w:p>
    <w:p w14:paraId="6D3C8809"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[ADDED 03/18/20</w:t>
      </w:r>
      <w:r w:rsidRPr="00C8046F">
        <w:rPr>
          <w:rFonts w:ascii="Times New Roman" w:hAnsi="Times New Roman" w:cs="Times New Roman"/>
          <w:color w:val="auto"/>
        </w:rPr>
        <w:t xml:space="preserve">]: </w:t>
      </w:r>
      <w:r w:rsidRPr="00C8046F">
        <w:rPr>
          <w:rFonts w:ascii="Times New Roman" w:hAnsi="Times New Roman" w:cs="Times New Roman"/>
          <w:i/>
          <w:iCs/>
          <w:color w:val="auto"/>
        </w:rPr>
        <w:t xml:space="preserve">Food Production Personnel </w:t>
      </w:r>
    </w:p>
    <w:p w14:paraId="463BBC30"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i/>
          <w:iCs/>
          <w:color w:val="auto"/>
        </w:rPr>
        <w:t xml:space="preserve">Food Distribution Centers </w:t>
      </w:r>
    </w:p>
    <w:p w14:paraId="7CAF69DB" w14:textId="7C5E5D16"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Drivers </w:t>
      </w:r>
    </w:p>
    <w:p w14:paraId="707CF064" w14:textId="0C3F10FD"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Order selectors </w:t>
      </w:r>
    </w:p>
    <w:p w14:paraId="041F13A9" w14:textId="1B096D2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Forklift loaders </w:t>
      </w:r>
    </w:p>
    <w:p w14:paraId="3741DA17" w14:textId="64BA52DD"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IT personnel </w:t>
      </w:r>
    </w:p>
    <w:p w14:paraId="745877D3" w14:textId="237F93BC"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Mechanics </w:t>
      </w:r>
    </w:p>
    <w:p w14:paraId="0178668D" w14:textId="7A848C51"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Sanitation workers </w:t>
      </w:r>
      <w:r w:rsidR="005F67AC">
        <w:rPr>
          <w:rFonts w:ascii="Times New Roman" w:hAnsi="Times New Roman" w:cs="Times New Roman"/>
          <w:color w:val="auto"/>
        </w:rPr>
        <w:br/>
      </w:r>
      <w:r w:rsidR="005F67AC">
        <w:rPr>
          <w:rFonts w:ascii="Times New Roman" w:hAnsi="Times New Roman" w:cs="Times New Roman"/>
          <w:color w:val="auto"/>
        </w:rPr>
        <w:br/>
      </w:r>
      <w:r w:rsidRPr="00C8046F">
        <w:rPr>
          <w:rFonts w:ascii="Times New Roman" w:hAnsi="Times New Roman" w:cs="Times New Roman"/>
          <w:i/>
          <w:iCs/>
          <w:color w:val="auto"/>
        </w:rPr>
        <w:t xml:space="preserve">In-Store Food Personnel </w:t>
      </w:r>
    </w:p>
    <w:p w14:paraId="0302D69A" w14:textId="3125A6F5"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Store clerks </w:t>
      </w:r>
    </w:p>
    <w:p w14:paraId="1EEF8F16" w14:textId="10619C09"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Stockers </w:t>
      </w:r>
    </w:p>
    <w:p w14:paraId="67510A3A" w14:textId="58848A68"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Food preparation personnel </w:t>
      </w:r>
    </w:p>
    <w:p w14:paraId="2B024A3F" w14:textId="7FF04F62"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Cleaning staff </w:t>
      </w:r>
    </w:p>
    <w:p w14:paraId="11E715BA" w14:textId="5E831299"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Deli and produce staff </w:t>
      </w:r>
    </w:p>
    <w:p w14:paraId="693934F1" w14:textId="77777777" w:rsidR="00C8046F" w:rsidRPr="00C8046F" w:rsidRDefault="00C8046F" w:rsidP="00C34A69">
      <w:pPr>
        <w:pStyle w:val="Default"/>
        <w:rPr>
          <w:rFonts w:ascii="Times New Roman" w:hAnsi="Times New Roman" w:cs="Times New Roman"/>
          <w:color w:val="auto"/>
        </w:rPr>
      </w:pPr>
    </w:p>
    <w:p w14:paraId="52B1007A"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Public Works </w:t>
      </w:r>
    </w:p>
    <w:p w14:paraId="6B6C3CFB" w14:textId="329F16F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City fleet (emergency equipment, fire trucks, police vehicles, etc.) maintenance workers </w:t>
      </w:r>
    </w:p>
    <w:p w14:paraId="326C6245" w14:textId="5EA158E2"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Traffic signal system maintenance workers </w:t>
      </w:r>
    </w:p>
    <w:p w14:paraId="0302B8ED" w14:textId="0088B93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Emergency repair workers for bridges, water and sewer main breaks, and other emergent issues </w:t>
      </w:r>
    </w:p>
    <w:p w14:paraId="1A7D16FE" w14:textId="07112376"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Administrative support personnel that ensure OSHA safety requirements and field support for operations </w:t>
      </w:r>
    </w:p>
    <w:p w14:paraId="4BE7DF46" w14:textId="466738D0"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Snowplow drivers </w:t>
      </w:r>
    </w:p>
    <w:p w14:paraId="196D5879" w14:textId="77777777" w:rsidR="00C8046F" w:rsidRPr="00C8046F" w:rsidRDefault="00C8046F" w:rsidP="00C34A69">
      <w:pPr>
        <w:pStyle w:val="Default"/>
        <w:rPr>
          <w:rFonts w:ascii="Times New Roman" w:hAnsi="Times New Roman" w:cs="Times New Roman"/>
          <w:color w:val="auto"/>
        </w:rPr>
      </w:pPr>
    </w:p>
    <w:p w14:paraId="12E7DDD8"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Solid Waste Management (waste, recyclable/organics) </w:t>
      </w:r>
    </w:p>
    <w:p w14:paraId="643670AC" w14:textId="43D105E5"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Collection, transfer trailer truck drivers and their fleet maintenance </w:t>
      </w:r>
      <w:proofErr w:type="gramStart"/>
      <w:r w:rsidRPr="00C8046F">
        <w:rPr>
          <w:rFonts w:ascii="Times New Roman" w:hAnsi="Times New Roman" w:cs="Times New Roman"/>
          <w:color w:val="auto"/>
        </w:rPr>
        <w:t>crews</w:t>
      </w:r>
      <w:proofErr w:type="gramEnd"/>
      <w:r w:rsidRPr="00C8046F">
        <w:rPr>
          <w:rFonts w:ascii="Times New Roman" w:hAnsi="Times New Roman" w:cs="Times New Roman"/>
          <w:color w:val="auto"/>
        </w:rPr>
        <w:t xml:space="preserve"> </w:t>
      </w:r>
    </w:p>
    <w:p w14:paraId="178D6216" w14:textId="46DC367B"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Transfer stations, landfills, resource recovery, recycling and organics facility operations staff </w:t>
      </w:r>
    </w:p>
    <w:p w14:paraId="25F8932D" w14:textId="1BDE29C0"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Heavy equipment operators, facility operators (e.g. scale house operator, loader operator, line operators, boiler operator) </w:t>
      </w:r>
    </w:p>
    <w:p w14:paraId="4C32ED21" w14:textId="1ED81CD9"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Environmental systems (e.g. gas and leachate management, pollution control equipment) </w:t>
      </w:r>
    </w:p>
    <w:p w14:paraId="58BFE547" w14:textId="77777777" w:rsidR="00C8046F" w:rsidRPr="00C8046F" w:rsidRDefault="00C8046F" w:rsidP="00C34A69">
      <w:pPr>
        <w:pStyle w:val="Default"/>
        <w:rPr>
          <w:rFonts w:ascii="Times New Roman" w:hAnsi="Times New Roman" w:cs="Times New Roman"/>
          <w:color w:val="auto"/>
        </w:rPr>
      </w:pPr>
    </w:p>
    <w:p w14:paraId="54CBA9E9"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Infectious and Hazardous Waste Management </w:t>
      </w:r>
    </w:p>
    <w:p w14:paraId="244236AC" w14:textId="59CB3563"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Infectious and hazardous waste collection personnel </w:t>
      </w:r>
    </w:p>
    <w:p w14:paraId="1B3834F6" w14:textId="22F5D418"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Infectious facilities operations personnel (e.g. autoclave and incineration operators) </w:t>
      </w:r>
    </w:p>
    <w:p w14:paraId="565477FD" w14:textId="7BB1F316"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Hazardous waste treatment, storage, and disposal facilities operations personnel </w:t>
      </w:r>
    </w:p>
    <w:p w14:paraId="018C0EB7" w14:textId="77777777" w:rsidR="00C8046F" w:rsidRPr="00C8046F" w:rsidRDefault="00C8046F" w:rsidP="00C34A69">
      <w:pPr>
        <w:pStyle w:val="Default"/>
        <w:rPr>
          <w:rFonts w:ascii="Times New Roman" w:hAnsi="Times New Roman" w:cs="Times New Roman"/>
          <w:color w:val="auto"/>
        </w:rPr>
      </w:pPr>
    </w:p>
    <w:p w14:paraId="751D21DF"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Other Shelter Staff and Outreach Workers </w:t>
      </w:r>
    </w:p>
    <w:p w14:paraId="79A96C55" w14:textId="265E42D0"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lastRenderedPageBreak/>
        <w:t xml:space="preserve">Outreach workers to people experiencing homelessness </w:t>
      </w:r>
    </w:p>
    <w:p w14:paraId="73ADFC13" w14:textId="7224A2AE"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Shelter and drop-in center maintenance, housekeeping and janitorial staff </w:t>
      </w:r>
    </w:p>
    <w:p w14:paraId="74AC6733" w14:textId="4D610E8C"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Shelter and drop-in center security staff </w:t>
      </w:r>
    </w:p>
    <w:p w14:paraId="15000AF0" w14:textId="57DB0D89" w:rsidR="00C8046F" w:rsidRPr="00C8046F" w:rsidRDefault="00C8046F" w:rsidP="00C34A69">
      <w:pPr>
        <w:pStyle w:val="Default"/>
        <w:spacing w:after="27"/>
        <w:rPr>
          <w:rFonts w:ascii="Times New Roman" w:hAnsi="Times New Roman" w:cs="Times New Roman"/>
          <w:color w:val="auto"/>
        </w:rPr>
      </w:pPr>
      <w:r w:rsidRPr="00C8046F">
        <w:rPr>
          <w:rFonts w:ascii="Times New Roman" w:hAnsi="Times New Roman" w:cs="Times New Roman"/>
          <w:color w:val="auto"/>
        </w:rPr>
        <w:t xml:space="preserve">Shelter and free meal program food preparation staff </w:t>
      </w:r>
    </w:p>
    <w:p w14:paraId="3DB052F5" w14:textId="531DCEE0"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Domestic violence and victims services shelter staff </w:t>
      </w:r>
    </w:p>
    <w:p w14:paraId="306B5C91" w14:textId="77777777" w:rsidR="00C8046F" w:rsidRPr="00C8046F" w:rsidRDefault="00C8046F" w:rsidP="00C34A69">
      <w:pPr>
        <w:pStyle w:val="Default"/>
        <w:rPr>
          <w:rFonts w:ascii="Times New Roman" w:hAnsi="Times New Roman" w:cs="Times New Roman"/>
          <w:color w:val="auto"/>
        </w:rPr>
      </w:pPr>
    </w:p>
    <w:p w14:paraId="21CAFF2B" w14:textId="7777777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b/>
          <w:bCs/>
          <w:color w:val="auto"/>
        </w:rPr>
        <w:t xml:space="preserve">Telecommunication Network Operations </w:t>
      </w:r>
    </w:p>
    <w:p w14:paraId="03ABDBF5" w14:textId="5536A24E"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Outside plant technicians for infrastructure restoration </w:t>
      </w:r>
    </w:p>
    <w:p w14:paraId="7321F67B" w14:textId="353D89E6"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Install/Repair Technicians for customer premise restoration as needed </w:t>
      </w:r>
    </w:p>
    <w:p w14:paraId="78F9BA86" w14:textId="6FB1A16F" w:rsidR="00C8046F" w:rsidRPr="00C8046F" w:rsidRDefault="00C8046F" w:rsidP="00C34A69">
      <w:pPr>
        <w:pStyle w:val="Default"/>
        <w:spacing w:after="30"/>
        <w:rPr>
          <w:rFonts w:ascii="Times New Roman" w:hAnsi="Times New Roman" w:cs="Times New Roman"/>
          <w:color w:val="auto"/>
        </w:rPr>
      </w:pPr>
      <w:r w:rsidRPr="00C8046F">
        <w:rPr>
          <w:rFonts w:ascii="Times New Roman" w:hAnsi="Times New Roman" w:cs="Times New Roman"/>
          <w:color w:val="auto"/>
        </w:rPr>
        <w:t xml:space="preserve">Customer service representatives that interface with customers on service troubles </w:t>
      </w:r>
    </w:p>
    <w:p w14:paraId="1F75B1F9" w14:textId="50C989D7" w:rsidR="00C8046F" w:rsidRPr="00C8046F" w:rsidRDefault="00C8046F" w:rsidP="00C34A69">
      <w:pPr>
        <w:pStyle w:val="Default"/>
        <w:rPr>
          <w:rFonts w:ascii="Times New Roman" w:hAnsi="Times New Roman" w:cs="Times New Roman"/>
          <w:color w:val="auto"/>
        </w:rPr>
      </w:pPr>
      <w:r w:rsidRPr="00C8046F">
        <w:rPr>
          <w:rFonts w:ascii="Times New Roman" w:hAnsi="Times New Roman" w:cs="Times New Roman"/>
          <w:color w:val="auto"/>
        </w:rPr>
        <w:t xml:space="preserve">Dispatchers involved with service repair and restoration </w:t>
      </w:r>
    </w:p>
    <w:p w14:paraId="01396AB6" w14:textId="77777777" w:rsidR="00C8046F" w:rsidRPr="00C8046F" w:rsidRDefault="00C8046F" w:rsidP="00C34A69">
      <w:pPr>
        <w:pStyle w:val="Default"/>
        <w:rPr>
          <w:rFonts w:ascii="Times New Roman" w:hAnsi="Times New Roman" w:cs="Times New Roman"/>
          <w:color w:val="auto"/>
        </w:rPr>
      </w:pPr>
    </w:p>
    <w:p w14:paraId="2B71F4B8" w14:textId="4B58B4FA" w:rsidR="00C8046F" w:rsidRDefault="00C8046F"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[ADDED 03/18/20]: State workers essential to the continuation of Minnesota Unemployment</w:t>
      </w:r>
      <w:r w:rsidR="005F67AC">
        <w:rPr>
          <w:rFonts w:ascii="Times New Roman" w:hAnsi="Times New Roman" w:cs="Times New Roman"/>
          <w:b/>
          <w:bCs/>
          <w:sz w:val="24"/>
          <w:szCs w:val="24"/>
        </w:rPr>
        <w:t xml:space="preserve"> </w:t>
      </w:r>
      <w:r w:rsidRPr="00C8046F">
        <w:rPr>
          <w:rFonts w:ascii="Times New Roman" w:hAnsi="Times New Roman" w:cs="Times New Roman"/>
          <w:b/>
          <w:bCs/>
          <w:sz w:val="24"/>
          <w:szCs w:val="24"/>
        </w:rPr>
        <w:t>Insurance</w:t>
      </w:r>
    </w:p>
    <w:p w14:paraId="2523BC01" w14:textId="77777777" w:rsidR="00565812" w:rsidRPr="00C8046F" w:rsidRDefault="00565812" w:rsidP="00C34A69">
      <w:pPr>
        <w:autoSpaceDE w:val="0"/>
        <w:autoSpaceDN w:val="0"/>
        <w:adjustRightInd w:val="0"/>
        <w:spacing w:after="0" w:line="240" w:lineRule="auto"/>
        <w:rPr>
          <w:rFonts w:ascii="Times New Roman" w:hAnsi="Times New Roman" w:cs="Times New Roman"/>
          <w:sz w:val="24"/>
          <w:szCs w:val="24"/>
        </w:rPr>
      </w:pPr>
    </w:p>
    <w:p w14:paraId="1BC82475" w14:textId="7348CFCC" w:rsidR="005F67AC" w:rsidRPr="00565812" w:rsidRDefault="00565812" w:rsidP="00C34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State daycare will be provided during normal school hours, any care hours before/after regular hours will be treated just like the normal before/aftercare program.</w:t>
      </w:r>
    </w:p>
    <w:p w14:paraId="0BF2BDD3" w14:textId="77777777" w:rsidR="00565812" w:rsidRDefault="00565812" w:rsidP="00C34A69">
      <w:pPr>
        <w:autoSpaceDE w:val="0"/>
        <w:autoSpaceDN w:val="0"/>
        <w:adjustRightInd w:val="0"/>
        <w:spacing w:after="0" w:line="240" w:lineRule="auto"/>
        <w:rPr>
          <w:rFonts w:ascii="Times New Roman" w:hAnsi="Times New Roman" w:cs="Times New Roman"/>
          <w:b/>
          <w:bCs/>
          <w:sz w:val="24"/>
          <w:szCs w:val="24"/>
        </w:rPr>
      </w:pPr>
    </w:p>
    <w:p w14:paraId="134BDBDE" w14:textId="5EB9DFB6" w:rsidR="00771592" w:rsidRPr="00C8046F"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Meals Plan</w:t>
      </w:r>
    </w:p>
    <w:p w14:paraId="564AD302" w14:textId="1DBD106E" w:rsidR="00771592" w:rsidRPr="00565812" w:rsidRDefault="00565812" w:rsidP="00C34A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Currently our vendor Lancer Dining is providing breakfasts and lunches for pickup.  Being that they do ship from the metro, we do need advance notice of families who will be picking up.  </w:t>
      </w:r>
      <w:r w:rsidR="00DF19FA">
        <w:rPr>
          <w:rFonts w:ascii="Times New Roman" w:hAnsi="Times New Roman" w:cs="Times New Roman"/>
          <w:sz w:val="24"/>
          <w:szCs w:val="24"/>
        </w:rPr>
        <w:t>Currently pickup is at the Middle School on Mon/Wed from 11 am to 1:30 pm.</w:t>
      </w:r>
    </w:p>
    <w:p w14:paraId="1B5D3DD6" w14:textId="77777777" w:rsidR="00565812" w:rsidRPr="00C8046F" w:rsidRDefault="00565812" w:rsidP="00C34A69">
      <w:pPr>
        <w:autoSpaceDE w:val="0"/>
        <w:autoSpaceDN w:val="0"/>
        <w:adjustRightInd w:val="0"/>
        <w:spacing w:after="0" w:line="240" w:lineRule="auto"/>
        <w:rPr>
          <w:rFonts w:ascii="Times New Roman" w:hAnsi="Times New Roman" w:cs="Times New Roman"/>
          <w:b/>
          <w:bCs/>
          <w:sz w:val="24"/>
          <w:szCs w:val="24"/>
        </w:rPr>
      </w:pPr>
    </w:p>
    <w:p w14:paraId="4DE6076B" w14:textId="1D40BB14" w:rsidR="00771592" w:rsidRPr="00C8046F" w:rsidRDefault="00771592" w:rsidP="00C34A69">
      <w:pPr>
        <w:autoSpaceDE w:val="0"/>
        <w:autoSpaceDN w:val="0"/>
        <w:adjustRightInd w:val="0"/>
        <w:spacing w:after="0" w:line="240" w:lineRule="auto"/>
        <w:rPr>
          <w:rFonts w:ascii="Times New Roman" w:hAnsi="Times New Roman" w:cs="Times New Roman"/>
          <w:b/>
          <w:bCs/>
          <w:sz w:val="24"/>
          <w:szCs w:val="24"/>
        </w:rPr>
      </w:pPr>
      <w:r w:rsidRPr="00C8046F">
        <w:rPr>
          <w:rFonts w:ascii="Times New Roman" w:hAnsi="Times New Roman" w:cs="Times New Roman"/>
          <w:b/>
          <w:bCs/>
          <w:sz w:val="24"/>
          <w:szCs w:val="24"/>
        </w:rPr>
        <w:t>Distance Learning/Attendance Plan</w:t>
      </w:r>
    </w:p>
    <w:p w14:paraId="25F80DE2" w14:textId="77777777" w:rsidR="00D337F9" w:rsidRDefault="00D337F9" w:rsidP="00D337F9">
      <w:pPr>
        <w:spacing w:line="240" w:lineRule="auto"/>
        <w:rPr>
          <w:rFonts w:ascii="Times New Roman" w:hAnsi="Times New Roman" w:cs="Times New Roman"/>
          <w:sz w:val="24"/>
          <w:szCs w:val="24"/>
        </w:rPr>
      </w:pPr>
      <w:r w:rsidRPr="00D337F9">
        <w:rPr>
          <w:rFonts w:ascii="Times New Roman" w:hAnsi="Times New Roman" w:cs="Times New Roman"/>
          <w:sz w:val="24"/>
          <w:szCs w:val="24"/>
        </w:rPr>
        <w:t>To best meet students’ needs, instruction must be provided to students. This can take</w:t>
      </w:r>
      <w:r>
        <w:rPr>
          <w:rFonts w:ascii="Times New Roman" w:hAnsi="Times New Roman" w:cs="Times New Roman"/>
          <w:sz w:val="24"/>
          <w:szCs w:val="24"/>
        </w:rPr>
        <w:t xml:space="preserve"> </w:t>
      </w:r>
      <w:r w:rsidRPr="00D337F9">
        <w:rPr>
          <w:rFonts w:ascii="Times New Roman" w:hAnsi="Times New Roman" w:cs="Times New Roman"/>
          <w:sz w:val="24"/>
          <w:szCs w:val="24"/>
        </w:rPr>
        <w:t>various formats, including but not limited to the following:</w:t>
      </w:r>
    </w:p>
    <w:p w14:paraId="1B12F38E"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creating pre-recorded instructional videos for students to watch that</w:t>
      </w:r>
      <w:r>
        <w:rPr>
          <w:rFonts w:ascii="Times New Roman" w:hAnsi="Times New Roman" w:cs="Times New Roman"/>
          <w:sz w:val="24"/>
          <w:szCs w:val="24"/>
        </w:rPr>
        <w:t xml:space="preserve"> </w:t>
      </w:r>
      <w:r w:rsidRPr="00D337F9">
        <w:rPr>
          <w:rFonts w:ascii="Times New Roman" w:hAnsi="Times New Roman" w:cs="Times New Roman"/>
          <w:sz w:val="24"/>
          <w:szCs w:val="24"/>
        </w:rPr>
        <w:t>focus on teaching a concept.</w:t>
      </w:r>
    </w:p>
    <w:p w14:paraId="3A52E2D8"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finding quality already-created videos that directly address the</w:t>
      </w:r>
      <w:r>
        <w:rPr>
          <w:rFonts w:ascii="Times New Roman" w:hAnsi="Times New Roman" w:cs="Times New Roman"/>
          <w:sz w:val="24"/>
          <w:szCs w:val="24"/>
        </w:rPr>
        <w:t xml:space="preserve"> </w:t>
      </w:r>
      <w:r w:rsidRPr="00D337F9">
        <w:rPr>
          <w:rFonts w:ascii="Times New Roman" w:hAnsi="Times New Roman" w:cs="Times New Roman"/>
          <w:sz w:val="24"/>
          <w:szCs w:val="24"/>
        </w:rPr>
        <w:t>standard(s) for students to watch.</w:t>
      </w:r>
    </w:p>
    <w:p w14:paraId="54E2E826" w14:textId="77777777" w:rsidR="00D337F9" w:rsidRDefault="00D337F9" w:rsidP="00D337F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Teachers sharing and utilizing textbooks, novels, articles, primary source documents,</w:t>
      </w:r>
      <w:r>
        <w:rPr>
          <w:rFonts w:ascii="Times New Roman" w:hAnsi="Times New Roman" w:cs="Times New Roman"/>
          <w:sz w:val="24"/>
          <w:szCs w:val="24"/>
        </w:rPr>
        <w:t xml:space="preserve"> </w:t>
      </w:r>
      <w:r w:rsidRPr="00D337F9">
        <w:rPr>
          <w:rFonts w:ascii="Times New Roman" w:hAnsi="Times New Roman" w:cs="Times New Roman"/>
          <w:sz w:val="24"/>
          <w:szCs w:val="24"/>
        </w:rPr>
        <w:t xml:space="preserve">texts, or other supporting readings to guide students in thinking about a </w:t>
      </w:r>
      <w:proofErr w:type="gramStart"/>
      <w:r w:rsidRPr="00D337F9">
        <w:rPr>
          <w:rFonts w:ascii="Times New Roman" w:hAnsi="Times New Roman" w:cs="Times New Roman"/>
          <w:sz w:val="24"/>
          <w:szCs w:val="24"/>
        </w:rPr>
        <w:t>particular topic</w:t>
      </w:r>
      <w:proofErr w:type="gramEnd"/>
      <w:r>
        <w:rPr>
          <w:rFonts w:ascii="Times New Roman" w:hAnsi="Times New Roman" w:cs="Times New Roman"/>
          <w:sz w:val="24"/>
          <w:szCs w:val="24"/>
        </w:rPr>
        <w:t xml:space="preserve"> </w:t>
      </w:r>
      <w:r w:rsidRPr="00D337F9">
        <w:rPr>
          <w:rFonts w:ascii="Times New Roman" w:hAnsi="Times New Roman" w:cs="Times New Roman"/>
          <w:sz w:val="24"/>
          <w:szCs w:val="24"/>
        </w:rPr>
        <w:t>or skill.</w:t>
      </w:r>
    </w:p>
    <w:p w14:paraId="1D71E28F" w14:textId="3FACC67C" w:rsidR="00D337F9" w:rsidRPr="00D337F9" w:rsidRDefault="00D337F9" w:rsidP="00C34A69">
      <w:pPr>
        <w:pStyle w:val="ListParagraph"/>
        <w:numPr>
          <w:ilvl w:val="0"/>
          <w:numId w:val="2"/>
        </w:numPr>
        <w:spacing w:line="240" w:lineRule="auto"/>
        <w:rPr>
          <w:rFonts w:ascii="Times New Roman" w:hAnsi="Times New Roman" w:cs="Times New Roman"/>
          <w:sz w:val="24"/>
          <w:szCs w:val="24"/>
        </w:rPr>
      </w:pPr>
      <w:r w:rsidRPr="00D337F9">
        <w:rPr>
          <w:rFonts w:ascii="Times New Roman" w:hAnsi="Times New Roman" w:cs="Times New Roman"/>
          <w:sz w:val="24"/>
          <w:szCs w:val="24"/>
        </w:rPr>
        <w:t>Students answering higher-level thinking questions on discussion boards,</w:t>
      </w:r>
      <w:r>
        <w:rPr>
          <w:rFonts w:ascii="Times New Roman" w:hAnsi="Times New Roman" w:cs="Times New Roman"/>
          <w:sz w:val="24"/>
          <w:szCs w:val="24"/>
        </w:rPr>
        <w:t xml:space="preserve"> </w:t>
      </w:r>
      <w:r w:rsidRPr="00D337F9">
        <w:rPr>
          <w:rFonts w:ascii="Times New Roman" w:hAnsi="Times New Roman" w:cs="Times New Roman"/>
          <w:sz w:val="24"/>
          <w:szCs w:val="24"/>
        </w:rPr>
        <w:t>therefore learning from one another.</w:t>
      </w:r>
    </w:p>
    <w:p w14:paraId="77B17DA2" w14:textId="6B89B857" w:rsidR="001830E0" w:rsidRDefault="00565812" w:rsidP="00C34A69">
      <w:pPr>
        <w:spacing w:line="240" w:lineRule="auto"/>
        <w:rPr>
          <w:rFonts w:ascii="Times New Roman" w:hAnsi="Times New Roman" w:cs="Times New Roman"/>
          <w:sz w:val="24"/>
          <w:szCs w:val="24"/>
        </w:rPr>
      </w:pPr>
      <w:r>
        <w:rPr>
          <w:rFonts w:ascii="Times New Roman" w:hAnsi="Times New Roman" w:cs="Times New Roman"/>
          <w:sz w:val="24"/>
          <w:szCs w:val="24"/>
        </w:rPr>
        <w:t xml:space="preserve">ASA is currently using a combination of Google Classroom, packets, and online conferences to </w:t>
      </w:r>
      <w:proofErr w:type="gramStart"/>
      <w:r>
        <w:rPr>
          <w:rFonts w:ascii="Times New Roman" w:hAnsi="Times New Roman" w:cs="Times New Roman"/>
          <w:sz w:val="24"/>
          <w:szCs w:val="24"/>
        </w:rPr>
        <w:t>make contact with</w:t>
      </w:r>
      <w:proofErr w:type="gramEnd"/>
      <w:r>
        <w:rPr>
          <w:rFonts w:ascii="Times New Roman" w:hAnsi="Times New Roman" w:cs="Times New Roman"/>
          <w:sz w:val="24"/>
          <w:szCs w:val="24"/>
        </w:rPr>
        <w:t xml:space="preserve"> students for distance learning.</w:t>
      </w:r>
      <w:r w:rsidR="00381EBE">
        <w:rPr>
          <w:rFonts w:ascii="Times New Roman" w:hAnsi="Times New Roman" w:cs="Times New Roman"/>
          <w:sz w:val="24"/>
          <w:szCs w:val="24"/>
        </w:rPr>
        <w:t xml:space="preserve">  We will be modifying this plan as we find out what is effective.  Teachers already should have been reaching out to families and testing connections.  Individual cases may apply</w:t>
      </w:r>
      <w:r w:rsidR="00C34A69">
        <w:rPr>
          <w:rFonts w:ascii="Times New Roman" w:hAnsi="Times New Roman" w:cs="Times New Roman"/>
          <w:sz w:val="24"/>
          <w:szCs w:val="24"/>
        </w:rPr>
        <w:t xml:space="preserve"> in terms of needs, but families can contact teachers to see what arrangements are available.</w:t>
      </w:r>
    </w:p>
    <w:p w14:paraId="298CA668" w14:textId="224D8C1E" w:rsidR="00D337F9" w:rsidRDefault="00DD4205" w:rsidP="00D337F9">
      <w:pPr>
        <w:spacing w:line="240" w:lineRule="auto"/>
        <w:rPr>
          <w:rFonts w:ascii="Times New Roman" w:hAnsi="Times New Roman" w:cs="Times New Roman"/>
          <w:sz w:val="24"/>
          <w:szCs w:val="24"/>
        </w:rPr>
      </w:pPr>
      <w:r>
        <w:rPr>
          <w:rFonts w:ascii="Times New Roman" w:hAnsi="Times New Roman" w:cs="Times New Roman"/>
          <w:sz w:val="24"/>
          <w:szCs w:val="24"/>
        </w:rPr>
        <w:t>Additional</w:t>
      </w:r>
      <w:r w:rsidR="00D337F9" w:rsidRPr="00D337F9">
        <w:rPr>
          <w:rFonts w:ascii="Times New Roman" w:hAnsi="Times New Roman" w:cs="Times New Roman"/>
          <w:sz w:val="24"/>
          <w:szCs w:val="24"/>
        </w:rPr>
        <w:t xml:space="preserve"> tools for communication between teachers and families </w:t>
      </w:r>
      <w:r>
        <w:rPr>
          <w:rFonts w:ascii="Times New Roman" w:hAnsi="Times New Roman" w:cs="Times New Roman"/>
          <w:sz w:val="24"/>
          <w:szCs w:val="24"/>
        </w:rPr>
        <w:t>could include</w:t>
      </w:r>
      <w:r w:rsidR="00D337F9" w:rsidRPr="00D337F9">
        <w:rPr>
          <w:rFonts w:ascii="Times New Roman" w:hAnsi="Times New Roman" w:cs="Times New Roman"/>
          <w:sz w:val="24"/>
          <w:szCs w:val="24"/>
        </w:rPr>
        <w:t xml:space="preserve"> Google Hangouts, student email addresses, and parent provided email</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addresses. The Google Classroom format will help make it easy for students to (a)</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communicate with their teachers and classmates; (b) receive work and resources; and</w:t>
      </w:r>
      <w:r w:rsidR="00D337F9">
        <w:rPr>
          <w:rFonts w:ascii="Times New Roman" w:hAnsi="Times New Roman" w:cs="Times New Roman"/>
          <w:sz w:val="24"/>
          <w:szCs w:val="24"/>
        </w:rPr>
        <w:t xml:space="preserve"> </w:t>
      </w:r>
      <w:r w:rsidR="00D337F9" w:rsidRPr="00D337F9">
        <w:rPr>
          <w:rFonts w:ascii="Times New Roman" w:hAnsi="Times New Roman" w:cs="Times New Roman"/>
          <w:sz w:val="24"/>
          <w:szCs w:val="24"/>
        </w:rPr>
        <w:t xml:space="preserve">(c) </w:t>
      </w:r>
      <w:r w:rsidR="00D337F9" w:rsidRPr="00D337F9">
        <w:rPr>
          <w:rFonts w:ascii="Times New Roman" w:hAnsi="Times New Roman" w:cs="Times New Roman"/>
          <w:sz w:val="24"/>
          <w:szCs w:val="24"/>
        </w:rPr>
        <w:lastRenderedPageBreak/>
        <w:t>send assignments back to teachers.</w:t>
      </w:r>
      <w:r>
        <w:rPr>
          <w:rFonts w:ascii="Times New Roman" w:hAnsi="Times New Roman" w:cs="Times New Roman"/>
          <w:sz w:val="24"/>
          <w:szCs w:val="24"/>
        </w:rPr>
        <w:t xml:space="preserve"> </w:t>
      </w:r>
      <w:r w:rsidR="00D337F9" w:rsidRPr="00D337F9">
        <w:rPr>
          <w:rFonts w:ascii="Times New Roman" w:hAnsi="Times New Roman" w:cs="Times New Roman"/>
          <w:sz w:val="24"/>
          <w:szCs w:val="24"/>
        </w:rPr>
        <w:t>Teachers may use other communication platforms such as Zoom, Google Meet, or</w:t>
      </w:r>
      <w:r w:rsidR="00D337F9">
        <w:rPr>
          <w:rFonts w:ascii="Times New Roman" w:hAnsi="Times New Roman" w:cs="Times New Roman"/>
          <w:sz w:val="24"/>
          <w:szCs w:val="24"/>
        </w:rPr>
        <w:t xml:space="preserve"> </w:t>
      </w:r>
      <w:proofErr w:type="spellStart"/>
      <w:r w:rsidR="00D337F9" w:rsidRPr="00D337F9">
        <w:rPr>
          <w:rFonts w:ascii="Times New Roman" w:hAnsi="Times New Roman" w:cs="Times New Roman"/>
          <w:sz w:val="24"/>
          <w:szCs w:val="24"/>
        </w:rPr>
        <w:t>SeeSaw</w:t>
      </w:r>
      <w:proofErr w:type="spellEnd"/>
      <w:r w:rsidR="00D337F9" w:rsidRPr="00D337F9">
        <w:rPr>
          <w:rFonts w:ascii="Times New Roman" w:hAnsi="Times New Roman" w:cs="Times New Roman"/>
          <w:sz w:val="24"/>
          <w:szCs w:val="24"/>
        </w:rPr>
        <w:t xml:space="preserve"> in addition to Google Classroom.</w:t>
      </w:r>
    </w:p>
    <w:p w14:paraId="539431C2" w14:textId="77777777" w:rsidR="0008059F" w:rsidRDefault="0008059F" w:rsidP="00D337F9">
      <w:pPr>
        <w:spacing w:line="240" w:lineRule="auto"/>
        <w:rPr>
          <w:rFonts w:ascii="Times New Roman" w:hAnsi="Times New Roman" w:cs="Times New Roman"/>
          <w:sz w:val="24"/>
          <w:szCs w:val="24"/>
        </w:rPr>
      </w:pPr>
    </w:p>
    <w:p w14:paraId="43471A1C" w14:textId="4DEED9EE" w:rsidR="001830E0" w:rsidRDefault="0008059F" w:rsidP="00C34A69">
      <w:pPr>
        <w:spacing w:line="240" w:lineRule="auto"/>
        <w:rPr>
          <w:rFonts w:ascii="Times New Roman" w:hAnsi="Times New Roman" w:cs="Times New Roman"/>
          <w:b/>
          <w:bCs/>
          <w:sz w:val="24"/>
          <w:szCs w:val="24"/>
        </w:rPr>
      </w:pPr>
      <w:r>
        <w:rPr>
          <w:rFonts w:ascii="Times New Roman" w:hAnsi="Times New Roman" w:cs="Times New Roman"/>
          <w:b/>
          <w:bCs/>
          <w:sz w:val="24"/>
          <w:szCs w:val="24"/>
        </w:rPr>
        <w:t>How to Contact</w:t>
      </w:r>
    </w:p>
    <w:p w14:paraId="3B2F3E43" w14:textId="05FA8052" w:rsidR="0008059F" w:rsidRDefault="0008059F" w:rsidP="00C34A69">
      <w:pPr>
        <w:spacing w:line="240" w:lineRule="auto"/>
        <w:rPr>
          <w:rFonts w:ascii="Times New Roman" w:hAnsi="Times New Roman" w:cs="Times New Roman"/>
          <w:sz w:val="24"/>
          <w:szCs w:val="24"/>
        </w:rPr>
      </w:pPr>
      <w:r>
        <w:rPr>
          <w:rFonts w:ascii="Times New Roman" w:hAnsi="Times New Roman" w:cs="Times New Roman"/>
          <w:sz w:val="24"/>
          <w:szCs w:val="24"/>
        </w:rPr>
        <w:t>Building Hours (as of 3/26):</w:t>
      </w:r>
      <w:r>
        <w:rPr>
          <w:rFonts w:ascii="Times New Roman" w:hAnsi="Times New Roman" w:cs="Times New Roman"/>
          <w:sz w:val="24"/>
          <w:szCs w:val="24"/>
        </w:rPr>
        <w:br/>
        <w:t>To minimize person to person contact and follow along with the Governor’s stay-in-place order, ASA is shifting building hours to the following:</w:t>
      </w:r>
    </w:p>
    <w:p w14:paraId="70219440" w14:textId="77777777" w:rsidR="0008059F" w:rsidRPr="00E31F12" w:rsidRDefault="0008059F" w:rsidP="0008059F">
      <w:pPr>
        <w:spacing w:line="240" w:lineRule="auto"/>
        <w:rPr>
          <w:rFonts w:ascii="Times New Roman" w:hAnsi="Times New Roman" w:cs="Times New Roman"/>
          <w:i/>
          <w:iCs/>
          <w:sz w:val="24"/>
          <w:szCs w:val="24"/>
        </w:rPr>
      </w:pPr>
      <w:r w:rsidRPr="00E31F12">
        <w:rPr>
          <w:rFonts w:ascii="Times New Roman" w:hAnsi="Times New Roman" w:cs="Times New Roman"/>
          <w:i/>
          <w:iCs/>
          <w:sz w:val="24"/>
          <w:szCs w:val="24"/>
        </w:rPr>
        <w:t xml:space="preserve">Elementary: </w:t>
      </w:r>
    </w:p>
    <w:p w14:paraId="6E466CF2" w14:textId="202B6623" w:rsidR="0008059F" w:rsidRDefault="0008059F" w:rsidP="0008059F">
      <w:pPr>
        <w:spacing w:line="240" w:lineRule="auto"/>
        <w:rPr>
          <w:rFonts w:ascii="Times New Roman" w:hAnsi="Times New Roman" w:cs="Times New Roman"/>
          <w:sz w:val="24"/>
          <w:szCs w:val="24"/>
        </w:rPr>
      </w:pPr>
      <w:r>
        <w:rPr>
          <w:rFonts w:ascii="Times New Roman" w:hAnsi="Times New Roman" w:cs="Times New Roman"/>
          <w:sz w:val="24"/>
          <w:szCs w:val="24"/>
        </w:rPr>
        <w:t>In-Building - Daycare only</w:t>
      </w:r>
      <w:bookmarkStart w:id="0" w:name="_GoBack"/>
      <w:bookmarkEnd w:id="0"/>
      <w:r>
        <w:rPr>
          <w:rFonts w:ascii="Times New Roman" w:hAnsi="Times New Roman" w:cs="Times New Roman"/>
          <w:sz w:val="24"/>
          <w:szCs w:val="24"/>
        </w:rPr>
        <w:br/>
        <w:t>Monday: Packet pickup in lobby 7 am – 2 pm.</w:t>
      </w:r>
      <w:r>
        <w:rPr>
          <w:rFonts w:ascii="Times New Roman" w:hAnsi="Times New Roman" w:cs="Times New Roman"/>
          <w:sz w:val="24"/>
          <w:szCs w:val="24"/>
        </w:rPr>
        <w:br/>
        <w:t>No in-person front office, all contact requests by phone/email.  General line voicemails will be returned within 24 business hours.</w:t>
      </w:r>
    </w:p>
    <w:p w14:paraId="2F1DBBE3" w14:textId="77777777" w:rsidR="0008059F" w:rsidRPr="00E31F12" w:rsidRDefault="0008059F" w:rsidP="0008059F">
      <w:pPr>
        <w:spacing w:line="240" w:lineRule="auto"/>
        <w:rPr>
          <w:rFonts w:ascii="Times New Roman" w:hAnsi="Times New Roman" w:cs="Times New Roman"/>
          <w:i/>
          <w:iCs/>
          <w:sz w:val="24"/>
          <w:szCs w:val="24"/>
        </w:rPr>
      </w:pPr>
      <w:r w:rsidRPr="00E31F12">
        <w:rPr>
          <w:rFonts w:ascii="Times New Roman" w:hAnsi="Times New Roman" w:cs="Times New Roman"/>
          <w:i/>
          <w:iCs/>
          <w:sz w:val="24"/>
          <w:szCs w:val="24"/>
        </w:rPr>
        <w:t xml:space="preserve">Middle School: </w:t>
      </w:r>
    </w:p>
    <w:p w14:paraId="57541908" w14:textId="3BFA0CEE" w:rsidR="0008059F" w:rsidRPr="0008059F" w:rsidRDefault="0008059F" w:rsidP="0008059F">
      <w:pPr>
        <w:spacing w:line="240" w:lineRule="auto"/>
        <w:rPr>
          <w:rFonts w:ascii="Times New Roman" w:hAnsi="Times New Roman" w:cs="Times New Roman"/>
          <w:sz w:val="24"/>
          <w:szCs w:val="24"/>
        </w:rPr>
      </w:pPr>
      <w:r>
        <w:rPr>
          <w:rFonts w:ascii="Times New Roman" w:hAnsi="Times New Roman" w:cs="Times New Roman"/>
          <w:sz w:val="24"/>
          <w:szCs w:val="24"/>
        </w:rPr>
        <w:t>Monday/Wednesday: Meal pickup 11 am – 1:30 pm.</w:t>
      </w:r>
      <w:r>
        <w:rPr>
          <w:rFonts w:ascii="Times New Roman" w:hAnsi="Times New Roman" w:cs="Times New Roman"/>
          <w:sz w:val="24"/>
          <w:szCs w:val="24"/>
        </w:rPr>
        <w:br/>
        <w:t>Mon/Wed: Office by phone 8 am – 2 pm.</w:t>
      </w:r>
      <w:r>
        <w:rPr>
          <w:rFonts w:ascii="Times New Roman" w:hAnsi="Times New Roman" w:cs="Times New Roman"/>
          <w:sz w:val="24"/>
          <w:szCs w:val="24"/>
        </w:rPr>
        <w:br/>
      </w:r>
      <w:r>
        <w:rPr>
          <w:rFonts w:ascii="Times New Roman" w:hAnsi="Times New Roman" w:cs="Times New Roman"/>
          <w:sz w:val="24"/>
          <w:szCs w:val="24"/>
        </w:rPr>
        <w:t>No in-person front office, all contact requests by phone/email.  General line voicemails will be returned within 24 business hours</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5026"/>
        <w:gridCol w:w="5476"/>
      </w:tblGrid>
      <w:tr w:rsidR="001830E0" w14:paraId="5D6E98E4" w14:textId="77777777" w:rsidTr="001830E0">
        <w:tc>
          <w:tcPr>
            <w:tcW w:w="5251" w:type="dxa"/>
          </w:tcPr>
          <w:p w14:paraId="09AE2BBF" w14:textId="1CCDAC30" w:rsidR="001830E0" w:rsidRPr="00E206C8" w:rsidRDefault="001830E0" w:rsidP="00C34A69">
            <w:pPr>
              <w:rPr>
                <w:rFonts w:ascii="Times New Roman" w:hAnsi="Times New Roman" w:cs="Times New Roman"/>
                <w:b/>
                <w:bCs/>
                <w:sz w:val="24"/>
                <w:szCs w:val="24"/>
              </w:rPr>
            </w:pPr>
            <w:r w:rsidRPr="00E206C8">
              <w:rPr>
                <w:rFonts w:ascii="Times New Roman" w:hAnsi="Times New Roman" w:cs="Times New Roman"/>
                <w:b/>
                <w:bCs/>
                <w:sz w:val="24"/>
                <w:szCs w:val="24"/>
              </w:rPr>
              <w:t>For Questions About:</w:t>
            </w:r>
          </w:p>
        </w:tc>
        <w:tc>
          <w:tcPr>
            <w:tcW w:w="5251" w:type="dxa"/>
          </w:tcPr>
          <w:p w14:paraId="79D0E1AD" w14:textId="18E2F45C" w:rsidR="001830E0" w:rsidRPr="00E206C8" w:rsidRDefault="001830E0" w:rsidP="00C34A69">
            <w:pPr>
              <w:rPr>
                <w:rFonts w:ascii="Times New Roman" w:hAnsi="Times New Roman" w:cs="Times New Roman"/>
                <w:b/>
                <w:bCs/>
                <w:sz w:val="24"/>
                <w:szCs w:val="24"/>
              </w:rPr>
            </w:pPr>
            <w:r w:rsidRPr="00E206C8">
              <w:rPr>
                <w:rFonts w:ascii="Times New Roman" w:hAnsi="Times New Roman" w:cs="Times New Roman"/>
                <w:b/>
                <w:bCs/>
                <w:sz w:val="24"/>
                <w:szCs w:val="24"/>
              </w:rPr>
              <w:t>Contact:</w:t>
            </w:r>
          </w:p>
        </w:tc>
      </w:tr>
      <w:tr w:rsidR="001830E0" w14:paraId="4C30CB5A" w14:textId="77777777" w:rsidTr="001830E0">
        <w:tc>
          <w:tcPr>
            <w:tcW w:w="5251" w:type="dxa"/>
          </w:tcPr>
          <w:p w14:paraId="76EC4428" w14:textId="63EE3A82" w:rsidR="001830E0" w:rsidRDefault="001830E0" w:rsidP="00C34A69">
            <w:pPr>
              <w:rPr>
                <w:rFonts w:ascii="Times New Roman" w:hAnsi="Times New Roman" w:cs="Times New Roman"/>
                <w:sz w:val="24"/>
                <w:szCs w:val="24"/>
              </w:rPr>
            </w:pPr>
            <w:r>
              <w:rPr>
                <w:rFonts w:ascii="Times New Roman" w:hAnsi="Times New Roman" w:cs="Times New Roman"/>
                <w:sz w:val="24"/>
                <w:szCs w:val="24"/>
              </w:rPr>
              <w:t>Classroom/Subject/Assignments/Grades</w:t>
            </w:r>
          </w:p>
        </w:tc>
        <w:tc>
          <w:tcPr>
            <w:tcW w:w="5251" w:type="dxa"/>
          </w:tcPr>
          <w:p w14:paraId="221A45E2" w14:textId="043D2E4F"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The relevant classroom teacher, all addresses are </w:t>
            </w:r>
            <w:hyperlink r:id="rId8" w:history="1">
              <w:r w:rsidRPr="003B1FAA">
                <w:rPr>
                  <w:rStyle w:val="Hyperlink"/>
                  <w:rFonts w:ascii="Times New Roman" w:hAnsi="Times New Roman" w:cs="Times New Roman"/>
                  <w:sz w:val="24"/>
                  <w:szCs w:val="24"/>
                </w:rPr>
                <w:t>firstname.lastname@artandscienceacademy.k12.mn.us</w:t>
              </w:r>
            </w:hyperlink>
          </w:p>
          <w:p w14:paraId="60FFB0DC" w14:textId="05EAF734" w:rsidR="001830E0" w:rsidRDefault="001830E0" w:rsidP="00C34A69">
            <w:pPr>
              <w:rPr>
                <w:rFonts w:ascii="Times New Roman" w:hAnsi="Times New Roman" w:cs="Times New Roman"/>
                <w:sz w:val="24"/>
                <w:szCs w:val="24"/>
              </w:rPr>
            </w:pPr>
          </w:p>
        </w:tc>
      </w:tr>
      <w:tr w:rsidR="001830E0" w14:paraId="45DE585C" w14:textId="77777777" w:rsidTr="001830E0">
        <w:tc>
          <w:tcPr>
            <w:tcW w:w="5251" w:type="dxa"/>
          </w:tcPr>
          <w:p w14:paraId="76167BD7" w14:textId="0EA4C1EB" w:rsidR="001830E0" w:rsidRDefault="001830E0" w:rsidP="00C34A69">
            <w:pPr>
              <w:rPr>
                <w:rFonts w:ascii="Times New Roman" w:hAnsi="Times New Roman" w:cs="Times New Roman"/>
                <w:sz w:val="24"/>
                <w:szCs w:val="24"/>
              </w:rPr>
            </w:pPr>
            <w:r>
              <w:rPr>
                <w:rFonts w:ascii="Times New Roman" w:hAnsi="Times New Roman" w:cs="Times New Roman"/>
                <w:sz w:val="24"/>
                <w:szCs w:val="24"/>
              </w:rPr>
              <w:t>Meals</w:t>
            </w:r>
          </w:p>
        </w:tc>
        <w:tc>
          <w:tcPr>
            <w:tcW w:w="5251" w:type="dxa"/>
          </w:tcPr>
          <w:p w14:paraId="45508002" w14:textId="65D9EA0F"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Elementary: </w:t>
            </w:r>
            <w:hyperlink r:id="rId9" w:history="1">
              <w:r w:rsidRPr="003B1FAA">
                <w:rPr>
                  <w:rStyle w:val="Hyperlink"/>
                  <w:rFonts w:ascii="Times New Roman" w:hAnsi="Times New Roman" w:cs="Times New Roman"/>
                  <w:sz w:val="24"/>
                  <w:szCs w:val="24"/>
                </w:rPr>
                <w:t>casie.poser@artandscienceacademy.k12.mn.us</w:t>
              </w:r>
            </w:hyperlink>
          </w:p>
          <w:p w14:paraId="54BD4C84" w14:textId="7A86369C"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sz w:val="24"/>
                <w:szCs w:val="24"/>
              </w:rPr>
              <w:br/>
            </w:r>
            <w:hyperlink r:id="rId10" w:history="1">
              <w:r w:rsidRPr="003B1FAA">
                <w:rPr>
                  <w:rStyle w:val="Hyperlink"/>
                  <w:rFonts w:ascii="Times New Roman" w:hAnsi="Times New Roman" w:cs="Times New Roman"/>
                  <w:sz w:val="24"/>
                  <w:szCs w:val="24"/>
                </w:rPr>
                <w:t>amy.donegan@artandscienceacademy.k12.mn.us</w:t>
              </w:r>
            </w:hyperlink>
          </w:p>
          <w:p w14:paraId="5799E476" w14:textId="547CD9D3" w:rsidR="001830E0" w:rsidRDefault="001830E0" w:rsidP="00C34A69">
            <w:pPr>
              <w:rPr>
                <w:rFonts w:ascii="Times New Roman" w:hAnsi="Times New Roman" w:cs="Times New Roman"/>
                <w:sz w:val="24"/>
                <w:szCs w:val="24"/>
              </w:rPr>
            </w:pPr>
          </w:p>
        </w:tc>
      </w:tr>
      <w:tr w:rsidR="001830E0" w14:paraId="4EA6DF14" w14:textId="77777777" w:rsidTr="001830E0">
        <w:tc>
          <w:tcPr>
            <w:tcW w:w="5251" w:type="dxa"/>
          </w:tcPr>
          <w:p w14:paraId="71322984" w14:textId="600382F9" w:rsidR="001830E0" w:rsidRDefault="001830E0" w:rsidP="00C34A69">
            <w:pPr>
              <w:rPr>
                <w:rFonts w:ascii="Times New Roman" w:hAnsi="Times New Roman" w:cs="Times New Roman"/>
                <w:sz w:val="24"/>
                <w:szCs w:val="24"/>
              </w:rPr>
            </w:pPr>
            <w:r>
              <w:rPr>
                <w:rFonts w:ascii="Times New Roman" w:hAnsi="Times New Roman" w:cs="Times New Roman"/>
                <w:sz w:val="24"/>
                <w:szCs w:val="24"/>
              </w:rPr>
              <w:t>Daycare</w:t>
            </w:r>
          </w:p>
        </w:tc>
        <w:tc>
          <w:tcPr>
            <w:tcW w:w="5251" w:type="dxa"/>
          </w:tcPr>
          <w:p w14:paraId="45BADC76" w14:textId="77777777" w:rsidR="00037F3F" w:rsidRDefault="001830E0" w:rsidP="00037F3F">
            <w:pPr>
              <w:rPr>
                <w:rFonts w:ascii="Times New Roman" w:hAnsi="Times New Roman" w:cs="Times New Roman"/>
                <w:sz w:val="24"/>
                <w:szCs w:val="24"/>
              </w:rPr>
            </w:pPr>
            <w:r>
              <w:rPr>
                <w:rFonts w:ascii="Times New Roman" w:hAnsi="Times New Roman" w:cs="Times New Roman"/>
                <w:sz w:val="24"/>
                <w:szCs w:val="24"/>
              </w:rPr>
              <w:t xml:space="preserve">Elementary: </w:t>
            </w:r>
            <w:hyperlink r:id="rId11" w:history="1">
              <w:r w:rsidR="00037F3F" w:rsidRPr="003B1FAA">
                <w:rPr>
                  <w:rStyle w:val="Hyperlink"/>
                  <w:rFonts w:ascii="Times New Roman" w:hAnsi="Times New Roman" w:cs="Times New Roman"/>
                  <w:sz w:val="24"/>
                  <w:szCs w:val="24"/>
                </w:rPr>
                <w:t>lisa.brady@artandscienceacademy.k12.mn.us</w:t>
              </w:r>
            </w:hyperlink>
          </w:p>
          <w:p w14:paraId="2C6F8DFD" w14:textId="2CA862A6" w:rsidR="001830E0" w:rsidRDefault="001830E0" w:rsidP="00C34A69">
            <w:pPr>
              <w:rPr>
                <w:rFonts w:ascii="Times New Roman" w:hAnsi="Times New Roman" w:cs="Times New Roman"/>
                <w:sz w:val="24"/>
                <w:szCs w:val="24"/>
              </w:rPr>
            </w:pPr>
          </w:p>
        </w:tc>
      </w:tr>
      <w:tr w:rsidR="001830E0" w14:paraId="628B2BA6" w14:textId="77777777" w:rsidTr="001830E0">
        <w:tc>
          <w:tcPr>
            <w:tcW w:w="5251" w:type="dxa"/>
          </w:tcPr>
          <w:p w14:paraId="33CA220D" w14:textId="3E97E462" w:rsidR="001830E0" w:rsidRDefault="001830E0" w:rsidP="00C34A69">
            <w:pPr>
              <w:rPr>
                <w:rFonts w:ascii="Times New Roman" w:hAnsi="Times New Roman" w:cs="Times New Roman"/>
                <w:sz w:val="24"/>
                <w:szCs w:val="24"/>
              </w:rPr>
            </w:pPr>
            <w:r>
              <w:rPr>
                <w:rFonts w:ascii="Times New Roman" w:hAnsi="Times New Roman" w:cs="Times New Roman"/>
                <w:sz w:val="24"/>
                <w:szCs w:val="24"/>
              </w:rPr>
              <w:t>Special Education/Accommodations/Services</w:t>
            </w:r>
          </w:p>
        </w:tc>
        <w:tc>
          <w:tcPr>
            <w:tcW w:w="5251" w:type="dxa"/>
          </w:tcPr>
          <w:p w14:paraId="6C8918D9" w14:textId="5C4E8C71"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The relevant </w:t>
            </w:r>
            <w:proofErr w:type="spellStart"/>
            <w:r>
              <w:rPr>
                <w:rFonts w:ascii="Times New Roman" w:hAnsi="Times New Roman" w:cs="Times New Roman"/>
                <w:sz w:val="24"/>
                <w:szCs w:val="24"/>
              </w:rPr>
              <w:t>SpEd</w:t>
            </w:r>
            <w:proofErr w:type="spellEnd"/>
            <w:r>
              <w:rPr>
                <w:rFonts w:ascii="Times New Roman" w:hAnsi="Times New Roman" w:cs="Times New Roman"/>
                <w:sz w:val="24"/>
                <w:szCs w:val="24"/>
              </w:rPr>
              <w:t xml:space="preserve"> case manager, all addresses are </w:t>
            </w:r>
            <w:hyperlink r:id="rId12" w:history="1">
              <w:r w:rsidRPr="003B1FAA">
                <w:rPr>
                  <w:rStyle w:val="Hyperlink"/>
                  <w:rFonts w:ascii="Times New Roman" w:hAnsi="Times New Roman" w:cs="Times New Roman"/>
                  <w:sz w:val="24"/>
                  <w:szCs w:val="24"/>
                </w:rPr>
                <w:t>firstname.lastname@artandscienceacademy.k12.mn.us</w:t>
              </w:r>
            </w:hyperlink>
          </w:p>
        </w:tc>
      </w:tr>
      <w:tr w:rsidR="001830E0" w14:paraId="490AC144" w14:textId="77777777" w:rsidTr="001830E0">
        <w:tc>
          <w:tcPr>
            <w:tcW w:w="5251" w:type="dxa"/>
          </w:tcPr>
          <w:p w14:paraId="2DD94E94" w14:textId="67CB94B9" w:rsidR="001830E0" w:rsidRDefault="001830E0" w:rsidP="00C34A69">
            <w:pPr>
              <w:rPr>
                <w:rFonts w:ascii="Times New Roman" w:hAnsi="Times New Roman" w:cs="Times New Roman"/>
                <w:sz w:val="24"/>
                <w:szCs w:val="24"/>
              </w:rPr>
            </w:pPr>
            <w:r>
              <w:rPr>
                <w:rFonts w:ascii="Times New Roman" w:hAnsi="Times New Roman" w:cs="Times New Roman"/>
                <w:sz w:val="24"/>
                <w:szCs w:val="24"/>
              </w:rPr>
              <w:t>Attendance Issues</w:t>
            </w:r>
          </w:p>
        </w:tc>
        <w:tc>
          <w:tcPr>
            <w:tcW w:w="5251" w:type="dxa"/>
          </w:tcPr>
          <w:p w14:paraId="56487551" w14:textId="6FE1DAE7" w:rsidR="001830E0" w:rsidRDefault="001830E0" w:rsidP="00C34A69">
            <w:pPr>
              <w:rPr>
                <w:rFonts w:ascii="Times New Roman" w:hAnsi="Times New Roman" w:cs="Times New Roman"/>
                <w:sz w:val="24"/>
                <w:szCs w:val="24"/>
              </w:rPr>
            </w:pPr>
            <w:r>
              <w:rPr>
                <w:rFonts w:ascii="Times New Roman" w:hAnsi="Times New Roman" w:cs="Times New Roman"/>
                <w:sz w:val="24"/>
                <w:szCs w:val="24"/>
              </w:rPr>
              <w:t xml:space="preserve">Elementary: </w:t>
            </w:r>
            <w:hyperlink r:id="rId13" w:history="1">
              <w:r w:rsidRPr="003B1FAA">
                <w:rPr>
                  <w:rStyle w:val="Hyperlink"/>
                  <w:rFonts w:ascii="Times New Roman" w:hAnsi="Times New Roman" w:cs="Times New Roman"/>
                  <w:sz w:val="24"/>
                  <w:szCs w:val="24"/>
                </w:rPr>
                <w:t>sara.lebens@artandscienceacademy.k12.mn.us</w:t>
              </w:r>
            </w:hyperlink>
          </w:p>
          <w:p w14:paraId="2101FBBF" w14:textId="77777777" w:rsidR="001830E0" w:rsidRDefault="001830E0" w:rsidP="00C34A69">
            <w:pPr>
              <w:rPr>
                <w:rFonts w:ascii="Times New Roman" w:hAnsi="Times New Roman" w:cs="Times New Roman"/>
                <w:sz w:val="24"/>
                <w:szCs w:val="24"/>
              </w:rPr>
            </w:pPr>
            <w:r>
              <w:rPr>
                <w:rFonts w:ascii="Times New Roman" w:hAnsi="Times New Roman" w:cs="Times New Roman"/>
                <w:sz w:val="24"/>
                <w:szCs w:val="24"/>
              </w:rPr>
              <w:t>MS:</w:t>
            </w:r>
          </w:p>
          <w:p w14:paraId="27702538" w14:textId="7578802F" w:rsidR="001830E0" w:rsidRDefault="000E3754" w:rsidP="00C34A69">
            <w:pPr>
              <w:rPr>
                <w:rFonts w:ascii="Times New Roman" w:hAnsi="Times New Roman" w:cs="Times New Roman"/>
                <w:sz w:val="24"/>
                <w:szCs w:val="24"/>
              </w:rPr>
            </w:pPr>
            <w:hyperlink r:id="rId14" w:history="1">
              <w:r w:rsidR="001830E0" w:rsidRPr="003B1FAA">
                <w:rPr>
                  <w:rStyle w:val="Hyperlink"/>
                  <w:rFonts w:ascii="Times New Roman" w:hAnsi="Times New Roman" w:cs="Times New Roman"/>
                  <w:sz w:val="24"/>
                  <w:szCs w:val="24"/>
                </w:rPr>
                <w:t>rachel.hemsworth@artandscienceacademy.k12.mn.us</w:t>
              </w:r>
            </w:hyperlink>
          </w:p>
          <w:p w14:paraId="04A8567E" w14:textId="465AE0D5" w:rsidR="001830E0" w:rsidRDefault="001830E0" w:rsidP="00C34A69">
            <w:pPr>
              <w:rPr>
                <w:rFonts w:ascii="Times New Roman" w:hAnsi="Times New Roman" w:cs="Times New Roman"/>
                <w:sz w:val="24"/>
                <w:szCs w:val="24"/>
              </w:rPr>
            </w:pPr>
          </w:p>
        </w:tc>
      </w:tr>
      <w:tr w:rsidR="001830E0" w14:paraId="78B8EC07" w14:textId="77777777" w:rsidTr="001830E0">
        <w:tc>
          <w:tcPr>
            <w:tcW w:w="5251" w:type="dxa"/>
          </w:tcPr>
          <w:p w14:paraId="42AB3D69" w14:textId="02FD4A2E" w:rsidR="001830E0" w:rsidRDefault="00C86E41" w:rsidP="00C34A69">
            <w:pPr>
              <w:rPr>
                <w:rFonts w:ascii="Times New Roman" w:hAnsi="Times New Roman" w:cs="Times New Roman"/>
                <w:sz w:val="24"/>
                <w:szCs w:val="24"/>
              </w:rPr>
            </w:pPr>
            <w:r>
              <w:rPr>
                <w:rFonts w:ascii="Times New Roman" w:hAnsi="Times New Roman" w:cs="Times New Roman"/>
                <w:sz w:val="24"/>
                <w:szCs w:val="24"/>
              </w:rPr>
              <w:t>Technology Issues</w:t>
            </w:r>
            <w:r w:rsidR="00E206C8">
              <w:rPr>
                <w:rFonts w:ascii="Times New Roman" w:hAnsi="Times New Roman" w:cs="Times New Roman"/>
                <w:sz w:val="24"/>
                <w:szCs w:val="24"/>
              </w:rPr>
              <w:t xml:space="preserve"> (reset passwords)</w:t>
            </w:r>
          </w:p>
        </w:tc>
        <w:tc>
          <w:tcPr>
            <w:tcW w:w="5251" w:type="dxa"/>
          </w:tcPr>
          <w:p w14:paraId="6E7D9E2B" w14:textId="6071523E" w:rsidR="001830E0" w:rsidRDefault="000E3754" w:rsidP="00C34A69">
            <w:pPr>
              <w:rPr>
                <w:rFonts w:ascii="Times New Roman" w:hAnsi="Times New Roman" w:cs="Times New Roman"/>
                <w:sz w:val="24"/>
                <w:szCs w:val="24"/>
              </w:rPr>
            </w:pPr>
            <w:hyperlink r:id="rId15" w:history="1">
              <w:r w:rsidR="00E206C8" w:rsidRPr="003B1FAA">
                <w:rPr>
                  <w:rStyle w:val="Hyperlink"/>
                  <w:rFonts w:ascii="Times New Roman" w:hAnsi="Times New Roman" w:cs="Times New Roman"/>
                  <w:sz w:val="24"/>
                  <w:szCs w:val="24"/>
                </w:rPr>
                <w:t>jon.moberg@artandscienceacademy.k12.mn.us</w:t>
              </w:r>
            </w:hyperlink>
          </w:p>
          <w:p w14:paraId="3B0DF44D" w14:textId="77777777" w:rsidR="00E206C8" w:rsidRDefault="00E206C8" w:rsidP="00C34A69">
            <w:pPr>
              <w:rPr>
                <w:rFonts w:ascii="Times New Roman" w:hAnsi="Times New Roman" w:cs="Times New Roman"/>
                <w:sz w:val="24"/>
                <w:szCs w:val="24"/>
              </w:rPr>
            </w:pPr>
            <w:r>
              <w:rPr>
                <w:rFonts w:ascii="Times New Roman" w:hAnsi="Times New Roman" w:cs="Times New Roman"/>
                <w:sz w:val="24"/>
                <w:szCs w:val="24"/>
              </w:rPr>
              <w:t>or</w:t>
            </w:r>
          </w:p>
          <w:p w14:paraId="11B576ED" w14:textId="5EA3C94C" w:rsidR="00E206C8" w:rsidRDefault="000E3754" w:rsidP="00C34A69">
            <w:pPr>
              <w:rPr>
                <w:rFonts w:ascii="Times New Roman" w:hAnsi="Times New Roman" w:cs="Times New Roman"/>
                <w:sz w:val="24"/>
                <w:szCs w:val="24"/>
              </w:rPr>
            </w:pPr>
            <w:hyperlink r:id="rId16" w:history="1">
              <w:r w:rsidR="00E206C8" w:rsidRPr="003B1FAA">
                <w:rPr>
                  <w:rStyle w:val="Hyperlink"/>
                  <w:rFonts w:ascii="Times New Roman" w:hAnsi="Times New Roman" w:cs="Times New Roman"/>
                  <w:sz w:val="24"/>
                  <w:szCs w:val="24"/>
                </w:rPr>
                <w:t>kevin.fitton@artandscienceacademy.k12.mn.us</w:t>
              </w:r>
            </w:hyperlink>
          </w:p>
          <w:p w14:paraId="3E5FB53E" w14:textId="6C584755" w:rsidR="00E206C8" w:rsidRDefault="00E206C8" w:rsidP="00C34A69">
            <w:pPr>
              <w:rPr>
                <w:rFonts w:ascii="Times New Roman" w:hAnsi="Times New Roman" w:cs="Times New Roman"/>
                <w:sz w:val="24"/>
                <w:szCs w:val="24"/>
              </w:rPr>
            </w:pPr>
          </w:p>
        </w:tc>
      </w:tr>
      <w:tr w:rsidR="00E206C8" w14:paraId="5699D7D2" w14:textId="77777777" w:rsidTr="001830E0">
        <w:tc>
          <w:tcPr>
            <w:tcW w:w="5251" w:type="dxa"/>
          </w:tcPr>
          <w:p w14:paraId="065CD35C" w14:textId="36FF3EC5" w:rsidR="00E206C8" w:rsidRDefault="00E206C8" w:rsidP="00C34A69">
            <w:pPr>
              <w:rPr>
                <w:rFonts w:ascii="Times New Roman" w:hAnsi="Times New Roman" w:cs="Times New Roman"/>
                <w:sz w:val="24"/>
                <w:szCs w:val="24"/>
              </w:rPr>
            </w:pPr>
            <w:r>
              <w:rPr>
                <w:rFonts w:ascii="Times New Roman" w:hAnsi="Times New Roman" w:cs="Times New Roman"/>
                <w:sz w:val="24"/>
                <w:szCs w:val="24"/>
              </w:rPr>
              <w:lastRenderedPageBreak/>
              <w:t>Technology Issues (</w:t>
            </w:r>
            <w:proofErr w:type="spellStart"/>
            <w:r>
              <w:rPr>
                <w:rFonts w:ascii="Times New Roman" w:hAnsi="Times New Roman" w:cs="Times New Roman"/>
                <w:sz w:val="24"/>
                <w:szCs w:val="24"/>
              </w:rPr>
              <w:t>chromebook</w:t>
            </w:r>
            <w:proofErr w:type="spellEnd"/>
            <w:r>
              <w:rPr>
                <w:rFonts w:ascii="Times New Roman" w:hAnsi="Times New Roman" w:cs="Times New Roman"/>
                <w:sz w:val="24"/>
                <w:szCs w:val="24"/>
              </w:rPr>
              <w:t xml:space="preserve"> repair)</w:t>
            </w:r>
          </w:p>
        </w:tc>
        <w:tc>
          <w:tcPr>
            <w:tcW w:w="5251" w:type="dxa"/>
          </w:tcPr>
          <w:p w14:paraId="5AD9F35C" w14:textId="77777777" w:rsidR="00E206C8" w:rsidRDefault="000E3754" w:rsidP="00E206C8">
            <w:pPr>
              <w:rPr>
                <w:rFonts w:ascii="Times New Roman" w:hAnsi="Times New Roman" w:cs="Times New Roman"/>
                <w:sz w:val="24"/>
                <w:szCs w:val="24"/>
              </w:rPr>
            </w:pPr>
            <w:hyperlink r:id="rId17" w:history="1">
              <w:r w:rsidR="00E206C8" w:rsidRPr="003B1FAA">
                <w:rPr>
                  <w:rStyle w:val="Hyperlink"/>
                  <w:rFonts w:ascii="Times New Roman" w:hAnsi="Times New Roman" w:cs="Times New Roman"/>
                  <w:sz w:val="24"/>
                  <w:szCs w:val="24"/>
                </w:rPr>
                <w:t>kevin.fitton@artandscienceacademy.k12.mn.us</w:t>
              </w:r>
            </w:hyperlink>
          </w:p>
          <w:p w14:paraId="322528C5" w14:textId="16266AC0" w:rsidR="00E206C8" w:rsidRDefault="00E206C8" w:rsidP="00C34A69">
            <w:pPr>
              <w:rPr>
                <w:rFonts w:ascii="Times New Roman" w:hAnsi="Times New Roman" w:cs="Times New Roman"/>
                <w:sz w:val="24"/>
                <w:szCs w:val="24"/>
              </w:rPr>
            </w:pPr>
          </w:p>
        </w:tc>
      </w:tr>
      <w:tr w:rsidR="00E206C8" w14:paraId="384E4091" w14:textId="77777777" w:rsidTr="001830E0">
        <w:tc>
          <w:tcPr>
            <w:tcW w:w="5251" w:type="dxa"/>
          </w:tcPr>
          <w:p w14:paraId="15A68AF4" w14:textId="43EA127F" w:rsidR="00E206C8" w:rsidRDefault="00E206C8" w:rsidP="00C34A69">
            <w:pPr>
              <w:rPr>
                <w:rFonts w:ascii="Times New Roman" w:hAnsi="Times New Roman" w:cs="Times New Roman"/>
                <w:sz w:val="24"/>
                <w:szCs w:val="24"/>
              </w:rPr>
            </w:pPr>
            <w:r>
              <w:rPr>
                <w:rFonts w:ascii="Times New Roman" w:hAnsi="Times New Roman" w:cs="Times New Roman"/>
                <w:sz w:val="24"/>
                <w:szCs w:val="24"/>
              </w:rPr>
              <w:t>All Other Issues</w:t>
            </w:r>
          </w:p>
        </w:tc>
        <w:tc>
          <w:tcPr>
            <w:tcW w:w="5251" w:type="dxa"/>
          </w:tcPr>
          <w:p w14:paraId="62D39AFA" w14:textId="77777777" w:rsidR="00E206C8" w:rsidRDefault="00E206C8" w:rsidP="00E206C8">
            <w:pPr>
              <w:rPr>
                <w:rFonts w:ascii="Times New Roman" w:hAnsi="Times New Roman" w:cs="Times New Roman"/>
                <w:sz w:val="24"/>
                <w:szCs w:val="24"/>
              </w:rPr>
            </w:pPr>
            <w:r>
              <w:rPr>
                <w:rFonts w:ascii="Times New Roman" w:hAnsi="Times New Roman" w:cs="Times New Roman"/>
                <w:sz w:val="24"/>
                <w:szCs w:val="24"/>
              </w:rPr>
              <w:t>Elementary:</w:t>
            </w:r>
          </w:p>
          <w:p w14:paraId="081B79B0" w14:textId="37BF928C" w:rsidR="00E206C8" w:rsidRDefault="000E3754" w:rsidP="00E206C8">
            <w:pPr>
              <w:rPr>
                <w:rFonts w:ascii="Times New Roman" w:hAnsi="Times New Roman" w:cs="Times New Roman"/>
                <w:sz w:val="24"/>
                <w:szCs w:val="24"/>
              </w:rPr>
            </w:pPr>
            <w:hyperlink r:id="rId18" w:history="1">
              <w:r w:rsidR="00E206C8" w:rsidRPr="003B1FAA">
                <w:rPr>
                  <w:rStyle w:val="Hyperlink"/>
                  <w:rFonts w:ascii="Times New Roman" w:hAnsi="Times New Roman" w:cs="Times New Roman"/>
                  <w:sz w:val="24"/>
                  <w:szCs w:val="24"/>
                </w:rPr>
                <w:t>lisa.brady@artandscienceacademy.k12.mn.us</w:t>
              </w:r>
            </w:hyperlink>
          </w:p>
          <w:p w14:paraId="5E0BF5BC" w14:textId="77777777" w:rsidR="00E206C8" w:rsidRDefault="00E206C8" w:rsidP="00E206C8">
            <w:pPr>
              <w:rPr>
                <w:rFonts w:ascii="Times New Roman" w:hAnsi="Times New Roman" w:cs="Times New Roman"/>
                <w:sz w:val="24"/>
                <w:szCs w:val="24"/>
              </w:rPr>
            </w:pPr>
            <w:r>
              <w:rPr>
                <w:rFonts w:ascii="Times New Roman" w:hAnsi="Times New Roman" w:cs="Times New Roman"/>
                <w:sz w:val="24"/>
                <w:szCs w:val="24"/>
              </w:rPr>
              <w:t>MS:</w:t>
            </w:r>
          </w:p>
          <w:p w14:paraId="622209A4" w14:textId="7391F7F5" w:rsidR="00E206C8" w:rsidRDefault="000E3754" w:rsidP="00E206C8">
            <w:pPr>
              <w:rPr>
                <w:rFonts w:ascii="Times New Roman" w:hAnsi="Times New Roman" w:cs="Times New Roman"/>
                <w:sz w:val="24"/>
                <w:szCs w:val="24"/>
              </w:rPr>
            </w:pPr>
            <w:hyperlink r:id="rId19" w:history="1">
              <w:r w:rsidR="00E206C8" w:rsidRPr="003B1FAA">
                <w:rPr>
                  <w:rStyle w:val="Hyperlink"/>
                  <w:rFonts w:ascii="Times New Roman" w:hAnsi="Times New Roman" w:cs="Times New Roman"/>
                  <w:sz w:val="24"/>
                  <w:szCs w:val="24"/>
                </w:rPr>
                <w:t>jon.moberg@artandscienceacademy.k12.mn.us</w:t>
              </w:r>
            </w:hyperlink>
          </w:p>
          <w:p w14:paraId="312D7780" w14:textId="0267C5F5" w:rsidR="00E206C8" w:rsidRDefault="00E206C8" w:rsidP="00E206C8">
            <w:pPr>
              <w:rPr>
                <w:rFonts w:ascii="Times New Roman" w:hAnsi="Times New Roman" w:cs="Times New Roman"/>
                <w:sz w:val="24"/>
                <w:szCs w:val="24"/>
              </w:rPr>
            </w:pPr>
          </w:p>
        </w:tc>
      </w:tr>
    </w:tbl>
    <w:p w14:paraId="18770580" w14:textId="77777777" w:rsidR="001830E0" w:rsidRPr="001830E0" w:rsidRDefault="001830E0" w:rsidP="00C34A69">
      <w:pPr>
        <w:spacing w:line="240" w:lineRule="auto"/>
        <w:rPr>
          <w:rFonts w:ascii="Times New Roman" w:hAnsi="Times New Roman" w:cs="Times New Roman"/>
          <w:sz w:val="24"/>
          <w:szCs w:val="24"/>
        </w:rPr>
      </w:pPr>
    </w:p>
    <w:sectPr w:rsidR="001830E0" w:rsidRPr="001830E0" w:rsidSect="003B425A">
      <w:headerReference w:type="first" r:id="rId20"/>
      <w:pgSz w:w="12240" w:h="15840"/>
      <w:pgMar w:top="288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BF9C6" w14:textId="77777777" w:rsidR="000E3754" w:rsidRDefault="000E3754" w:rsidP="00F97830">
      <w:pPr>
        <w:spacing w:after="0" w:line="240" w:lineRule="auto"/>
      </w:pPr>
      <w:r>
        <w:separator/>
      </w:r>
    </w:p>
  </w:endnote>
  <w:endnote w:type="continuationSeparator" w:id="0">
    <w:p w14:paraId="72E57B45" w14:textId="77777777" w:rsidR="000E3754" w:rsidRDefault="000E3754" w:rsidP="00F9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3C2ED" w14:textId="77777777" w:rsidR="000E3754" w:rsidRDefault="000E3754" w:rsidP="00F97830">
      <w:pPr>
        <w:spacing w:after="0" w:line="240" w:lineRule="auto"/>
      </w:pPr>
      <w:r>
        <w:separator/>
      </w:r>
    </w:p>
  </w:footnote>
  <w:footnote w:type="continuationSeparator" w:id="0">
    <w:p w14:paraId="11F9DFB9" w14:textId="77777777" w:rsidR="000E3754" w:rsidRDefault="000E3754" w:rsidP="00F97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93923" w14:textId="77777777" w:rsidR="003B425A" w:rsidRDefault="003B425A" w:rsidP="003B425A">
    <w:pPr>
      <w:pStyle w:val="Header"/>
      <w:jc w:val="center"/>
      <w:rPr>
        <w:sz w:val="24"/>
        <w:szCs w:val="24"/>
      </w:rPr>
    </w:pPr>
    <w:r w:rsidRPr="008B7EBB">
      <w:rPr>
        <w:noProof/>
        <w:sz w:val="24"/>
        <w:szCs w:val="24"/>
      </w:rPr>
      <w:drawing>
        <wp:anchor distT="0" distB="0" distL="114300" distR="114300" simplePos="0" relativeHeight="251663360" behindDoc="0" locked="0" layoutInCell="1" allowOverlap="1" wp14:anchorId="3FBD10E1" wp14:editId="533D4C99">
          <wp:simplePos x="0" y="0"/>
          <wp:positionH relativeFrom="margin">
            <wp:align>center</wp:align>
          </wp:positionH>
          <wp:positionV relativeFrom="paragraph">
            <wp:posOffset>-333375</wp:posOffset>
          </wp:positionV>
          <wp:extent cx="1412875"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19" t="17857" b="8929"/>
                  <a:stretch/>
                </pic:blipFill>
                <pic:spPr bwMode="auto">
                  <a:xfrm>
                    <a:off x="0" y="0"/>
                    <a:ext cx="1412875" cy="561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B7EBB">
      <w:rPr>
        <w:sz w:val="24"/>
        <w:szCs w:val="24"/>
      </w:rPr>
      <w:t xml:space="preserve"> </w:t>
    </w:r>
  </w:p>
  <w:p w14:paraId="6C31C024" w14:textId="77777777" w:rsidR="003B425A" w:rsidRPr="008B7EBB" w:rsidRDefault="003B425A" w:rsidP="003B425A">
    <w:pPr>
      <w:pStyle w:val="Header"/>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3B425A" w14:paraId="216DFAF4" w14:textId="77777777" w:rsidTr="005F5973">
      <w:tc>
        <w:tcPr>
          <w:tcW w:w="5251" w:type="dxa"/>
        </w:tcPr>
        <w:p w14:paraId="4BA50968" w14:textId="77777777" w:rsidR="003B425A" w:rsidRPr="00ED5547" w:rsidRDefault="003B425A" w:rsidP="003B425A">
          <w:pPr>
            <w:pStyle w:val="Header"/>
            <w:rPr>
              <w:b/>
              <w:bCs/>
              <w:sz w:val="24"/>
              <w:szCs w:val="24"/>
            </w:rPr>
          </w:pPr>
          <w:r w:rsidRPr="00ED5547">
            <w:rPr>
              <w:b/>
              <w:bCs/>
              <w:sz w:val="24"/>
              <w:szCs w:val="24"/>
            </w:rPr>
            <w:t>Elementary</w:t>
          </w:r>
          <w:r>
            <w:rPr>
              <w:b/>
              <w:bCs/>
              <w:sz w:val="24"/>
              <w:szCs w:val="24"/>
            </w:rPr>
            <w:t xml:space="preserve"> Campus</w:t>
          </w:r>
        </w:p>
      </w:tc>
      <w:tc>
        <w:tcPr>
          <w:tcW w:w="5251" w:type="dxa"/>
        </w:tcPr>
        <w:p w14:paraId="1566BD04" w14:textId="77777777" w:rsidR="003B425A" w:rsidRPr="00ED5547" w:rsidRDefault="003B425A" w:rsidP="003B425A">
          <w:pPr>
            <w:pStyle w:val="Header"/>
            <w:jc w:val="right"/>
            <w:rPr>
              <w:b/>
              <w:bCs/>
              <w:sz w:val="24"/>
              <w:szCs w:val="24"/>
            </w:rPr>
          </w:pPr>
          <w:r w:rsidRPr="00ED5547">
            <w:rPr>
              <w:b/>
              <w:bCs/>
              <w:sz w:val="24"/>
              <w:szCs w:val="24"/>
            </w:rPr>
            <w:t>Middle School</w:t>
          </w:r>
          <w:r>
            <w:rPr>
              <w:b/>
              <w:bCs/>
              <w:sz w:val="24"/>
              <w:szCs w:val="24"/>
            </w:rPr>
            <w:t xml:space="preserve"> Campus</w:t>
          </w:r>
        </w:p>
      </w:tc>
    </w:tr>
    <w:tr w:rsidR="003B425A" w14:paraId="1D97F6D6" w14:textId="77777777" w:rsidTr="005F5973">
      <w:tc>
        <w:tcPr>
          <w:tcW w:w="5251" w:type="dxa"/>
        </w:tcPr>
        <w:p w14:paraId="13411479" w14:textId="77777777" w:rsidR="003B425A" w:rsidRDefault="003B425A" w:rsidP="003B425A">
          <w:pPr>
            <w:pStyle w:val="Header"/>
            <w:rPr>
              <w:sz w:val="24"/>
              <w:szCs w:val="24"/>
            </w:rPr>
          </w:pPr>
          <w:r>
            <w:rPr>
              <w:sz w:val="24"/>
              <w:szCs w:val="24"/>
            </w:rPr>
            <w:t>903 6</w:t>
          </w:r>
          <w:r w:rsidRPr="009C438E">
            <w:rPr>
              <w:sz w:val="24"/>
              <w:szCs w:val="24"/>
              <w:vertAlign w:val="superscript"/>
            </w:rPr>
            <w:t>th</w:t>
          </w:r>
          <w:r>
            <w:rPr>
              <w:sz w:val="24"/>
              <w:szCs w:val="24"/>
            </w:rPr>
            <w:t xml:space="preserve"> Ave Ct NE</w:t>
          </w:r>
        </w:p>
      </w:tc>
      <w:tc>
        <w:tcPr>
          <w:tcW w:w="5251" w:type="dxa"/>
        </w:tcPr>
        <w:p w14:paraId="42BB116A" w14:textId="77777777" w:rsidR="003B425A" w:rsidRDefault="003B425A" w:rsidP="003B425A">
          <w:pPr>
            <w:pStyle w:val="Header"/>
            <w:jc w:val="right"/>
            <w:rPr>
              <w:sz w:val="24"/>
              <w:szCs w:val="24"/>
            </w:rPr>
          </w:pPr>
          <w:r w:rsidRPr="00ED5547">
            <w:rPr>
              <w:b/>
              <w:bCs/>
              <w:noProof/>
              <w:sz w:val="24"/>
              <w:szCs w:val="24"/>
            </w:rPr>
            <w:drawing>
              <wp:anchor distT="0" distB="0" distL="114300" distR="114300" simplePos="0" relativeHeight="251664384" behindDoc="0" locked="0" layoutInCell="1" allowOverlap="1" wp14:anchorId="71B060A5" wp14:editId="16789CB2">
                <wp:simplePos x="0" y="0"/>
                <wp:positionH relativeFrom="column">
                  <wp:posOffset>-332105</wp:posOffset>
                </wp:positionH>
                <wp:positionV relativeFrom="paragraph">
                  <wp:posOffset>-266065</wp:posOffset>
                </wp:positionV>
                <wp:extent cx="536395"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A.jpg"/>
                        <pic:cNvPicPr/>
                      </pic:nvPicPr>
                      <pic:blipFill rotWithShape="1">
                        <a:blip r:embed="rId1">
                          <a:extLst>
                            <a:ext uri="{28A0092B-C50C-407E-A947-70E740481C1C}">
                              <a14:useLocalDpi xmlns:a14="http://schemas.microsoft.com/office/drawing/2010/main" val="0"/>
                            </a:ext>
                          </a:extLst>
                        </a:blip>
                        <a:srcRect r="64931"/>
                        <a:stretch/>
                      </pic:blipFill>
                      <pic:spPr bwMode="auto">
                        <a:xfrm>
                          <a:off x="0" y="0"/>
                          <a:ext cx="536395" cy="552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4"/>
              <w:szCs w:val="24"/>
            </w:rPr>
            <w:t>1005 7</w:t>
          </w:r>
          <w:r w:rsidRPr="009C438E">
            <w:rPr>
              <w:sz w:val="24"/>
              <w:szCs w:val="24"/>
              <w:vertAlign w:val="superscript"/>
            </w:rPr>
            <w:t>th</w:t>
          </w:r>
          <w:r>
            <w:rPr>
              <w:sz w:val="24"/>
              <w:szCs w:val="24"/>
            </w:rPr>
            <w:t xml:space="preserve"> Ave </w:t>
          </w:r>
        </w:p>
      </w:tc>
    </w:tr>
    <w:tr w:rsidR="003B425A" w14:paraId="6A75B6D6" w14:textId="77777777" w:rsidTr="005F5973">
      <w:tc>
        <w:tcPr>
          <w:tcW w:w="5251" w:type="dxa"/>
        </w:tcPr>
        <w:p w14:paraId="69E535B9" w14:textId="77777777" w:rsidR="003B425A" w:rsidRDefault="003B425A" w:rsidP="003B425A">
          <w:pPr>
            <w:pStyle w:val="Header"/>
            <w:rPr>
              <w:sz w:val="24"/>
              <w:szCs w:val="24"/>
            </w:rPr>
          </w:pPr>
          <w:r w:rsidRPr="00731E7A">
            <w:rPr>
              <w:noProof/>
              <w:sz w:val="24"/>
              <w:szCs w:val="24"/>
            </w:rPr>
            <mc:AlternateContent>
              <mc:Choice Requires="wps">
                <w:drawing>
                  <wp:anchor distT="45720" distB="45720" distL="114300" distR="114300" simplePos="0" relativeHeight="251665408" behindDoc="0" locked="0" layoutInCell="1" allowOverlap="1" wp14:anchorId="2C200ACB" wp14:editId="644AD513">
                    <wp:simplePos x="0" y="0"/>
                    <wp:positionH relativeFrom="column">
                      <wp:posOffset>2907030</wp:posOffset>
                    </wp:positionH>
                    <wp:positionV relativeFrom="paragraph">
                      <wp:posOffset>179705</wp:posOffset>
                    </wp:positionV>
                    <wp:extent cx="800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solidFill>
                              <a:srgbClr val="FFFFFF"/>
                            </a:solidFill>
                            <a:ln w="9525">
                              <a:solidFill>
                                <a:schemeClr val="bg1"/>
                              </a:solidFill>
                              <a:miter lim="800000"/>
                              <a:headEnd/>
                              <a:tailEnd/>
                            </a:ln>
                          </wps:spPr>
                          <wps:txbx>
                            <w:txbxContent>
                              <w:p w14:paraId="2F3BEC95" w14:textId="77777777" w:rsidR="003B425A" w:rsidRPr="00ED5547" w:rsidRDefault="003B425A" w:rsidP="003B425A">
                                <w:pPr>
                                  <w:rPr>
                                    <w:b/>
                                    <w:bCs/>
                                  </w:rPr>
                                </w:pPr>
                                <w:r w:rsidRPr="00ED5547">
                                  <w:rPr>
                                    <w:b/>
                                    <w:bCs/>
                                  </w:rPr>
                                  <w:t xml:space="preserve">ISD </w:t>
                                </w:r>
                                <w:r>
                                  <w:rPr>
                                    <w:b/>
                                    <w:bCs/>
                                  </w:rPr>
                                  <w:t>#</w:t>
                                </w:r>
                                <w:r w:rsidRPr="00ED5547">
                                  <w:rPr>
                                    <w:b/>
                                    <w:bCs/>
                                  </w:rPr>
                                  <w:t>4227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00ACB" id="_x0000_t202" coordsize="21600,21600" o:spt="202" path="m,l,21600r21600,l21600,xe">
                    <v:stroke joinstyle="miter"/>
                    <v:path gradientshapeok="t" o:connecttype="rect"/>
                  </v:shapetype>
                  <v:shape id="Text Box 2" o:spid="_x0000_s1026" type="#_x0000_t202" style="position:absolute;margin-left:228.9pt;margin-top:14.15pt;width:63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" strokecolor="white [3212]">
                    <v:textbox>
                      <w:txbxContent>
                        <w:p w14:paraId="2F3BEC95" w14:textId="77777777" w:rsidR="003B425A" w:rsidRPr="00ED5547" w:rsidRDefault="003B425A" w:rsidP="003B425A">
                          <w:pPr>
                            <w:rPr>
                              <w:b/>
                              <w:bCs/>
                            </w:rPr>
                          </w:pPr>
                          <w:r w:rsidRPr="00ED5547">
                            <w:rPr>
                              <w:b/>
                              <w:bCs/>
                            </w:rPr>
                            <w:t xml:space="preserve">ISD </w:t>
                          </w:r>
                          <w:r>
                            <w:rPr>
                              <w:b/>
                              <w:bCs/>
                            </w:rPr>
                            <w:t>#</w:t>
                          </w:r>
                          <w:r w:rsidRPr="00ED5547">
                            <w:rPr>
                              <w:b/>
                              <w:bCs/>
                            </w:rPr>
                            <w:t>4227</w:t>
                          </w:r>
                        </w:p>
                      </w:txbxContent>
                    </v:textbox>
                  </v:shape>
                </w:pict>
              </mc:Fallback>
            </mc:AlternateContent>
          </w:r>
          <w:r>
            <w:rPr>
              <w:sz w:val="24"/>
              <w:szCs w:val="24"/>
            </w:rPr>
            <w:t>Isanti, MN 55040</w:t>
          </w:r>
        </w:p>
      </w:tc>
      <w:tc>
        <w:tcPr>
          <w:tcW w:w="5251" w:type="dxa"/>
        </w:tcPr>
        <w:p w14:paraId="194AED13" w14:textId="77777777" w:rsidR="003B425A" w:rsidRDefault="003B425A" w:rsidP="003B425A">
          <w:pPr>
            <w:pStyle w:val="Header"/>
            <w:jc w:val="right"/>
            <w:rPr>
              <w:sz w:val="24"/>
              <w:szCs w:val="24"/>
            </w:rPr>
          </w:pPr>
          <w:r>
            <w:rPr>
              <w:sz w:val="24"/>
              <w:szCs w:val="24"/>
            </w:rPr>
            <w:t>Isanti, MN 55040</w:t>
          </w:r>
        </w:p>
      </w:tc>
    </w:tr>
    <w:tr w:rsidR="003B425A" w14:paraId="2F153DBE" w14:textId="77777777" w:rsidTr="005F5973">
      <w:tc>
        <w:tcPr>
          <w:tcW w:w="5251" w:type="dxa"/>
        </w:tcPr>
        <w:p w14:paraId="40F40DC7" w14:textId="77777777" w:rsidR="003B425A" w:rsidRDefault="003B425A" w:rsidP="003B425A">
          <w:pPr>
            <w:pStyle w:val="Header"/>
            <w:tabs>
              <w:tab w:val="clear" w:pos="4680"/>
              <w:tab w:val="clear" w:pos="9360"/>
              <w:tab w:val="left" w:pos="1350"/>
            </w:tabs>
            <w:rPr>
              <w:sz w:val="24"/>
              <w:szCs w:val="24"/>
            </w:rPr>
          </w:pPr>
          <w:r>
            <w:rPr>
              <w:sz w:val="24"/>
              <w:szCs w:val="24"/>
            </w:rPr>
            <w:t>Phone: 763-444-0342</w:t>
          </w:r>
        </w:p>
      </w:tc>
      <w:tc>
        <w:tcPr>
          <w:tcW w:w="5251" w:type="dxa"/>
        </w:tcPr>
        <w:p w14:paraId="6DC1638E" w14:textId="77777777" w:rsidR="003B425A" w:rsidRDefault="003B425A" w:rsidP="003B425A">
          <w:pPr>
            <w:pStyle w:val="Header"/>
            <w:jc w:val="right"/>
            <w:rPr>
              <w:sz w:val="24"/>
              <w:szCs w:val="24"/>
            </w:rPr>
          </w:pPr>
          <w:r>
            <w:rPr>
              <w:sz w:val="24"/>
              <w:szCs w:val="24"/>
            </w:rPr>
            <w:t>Phone: 763-444-0039</w:t>
          </w:r>
        </w:p>
      </w:tc>
    </w:tr>
  </w:tbl>
  <w:p w14:paraId="5CEE5EF0" w14:textId="77777777" w:rsidR="003B425A" w:rsidRPr="00ED5547" w:rsidRDefault="003B425A" w:rsidP="003B425A">
    <w:pPr>
      <w:pStyle w:val="Header"/>
      <w:jc w:val="center"/>
      <w:rPr>
        <w:b/>
        <w:bCs/>
        <w:sz w:val="24"/>
        <w:szCs w:val="24"/>
      </w:rPr>
    </w:pPr>
    <w:r w:rsidRPr="00ED5547">
      <w:rPr>
        <w:b/>
        <w:bCs/>
        <w:sz w:val="24"/>
        <w:szCs w:val="24"/>
      </w:rPr>
      <w:t>www.artandscienceacademy.k12.mn.us</w:t>
    </w:r>
  </w:p>
  <w:p w14:paraId="4A1F8657" w14:textId="77777777" w:rsidR="003B425A" w:rsidRDefault="003B4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967B7"/>
    <w:multiLevelType w:val="hybridMultilevel"/>
    <w:tmpl w:val="B9FC9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80DCE"/>
    <w:multiLevelType w:val="hybridMultilevel"/>
    <w:tmpl w:val="85546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30"/>
    <w:rsid w:val="00000580"/>
    <w:rsid w:val="0003318E"/>
    <w:rsid w:val="00037F3F"/>
    <w:rsid w:val="00044C7B"/>
    <w:rsid w:val="00055893"/>
    <w:rsid w:val="0008059F"/>
    <w:rsid w:val="000E3754"/>
    <w:rsid w:val="001651FF"/>
    <w:rsid w:val="001830E0"/>
    <w:rsid w:val="001C0B2A"/>
    <w:rsid w:val="00220F97"/>
    <w:rsid w:val="00381EBE"/>
    <w:rsid w:val="003B425A"/>
    <w:rsid w:val="00480CD6"/>
    <w:rsid w:val="00565812"/>
    <w:rsid w:val="0059787D"/>
    <w:rsid w:val="005F67AC"/>
    <w:rsid w:val="00626EDD"/>
    <w:rsid w:val="00706BB2"/>
    <w:rsid w:val="00731E7A"/>
    <w:rsid w:val="00771592"/>
    <w:rsid w:val="00796DA3"/>
    <w:rsid w:val="007C0D33"/>
    <w:rsid w:val="007C53E2"/>
    <w:rsid w:val="008B7EBB"/>
    <w:rsid w:val="008D6288"/>
    <w:rsid w:val="009C438E"/>
    <w:rsid w:val="00C34A69"/>
    <w:rsid w:val="00C8046F"/>
    <w:rsid w:val="00C86E41"/>
    <w:rsid w:val="00C87744"/>
    <w:rsid w:val="00D174FF"/>
    <w:rsid w:val="00D1760D"/>
    <w:rsid w:val="00D337F9"/>
    <w:rsid w:val="00D55D3E"/>
    <w:rsid w:val="00DD4205"/>
    <w:rsid w:val="00DF19FA"/>
    <w:rsid w:val="00E169FA"/>
    <w:rsid w:val="00E206C8"/>
    <w:rsid w:val="00E31F12"/>
    <w:rsid w:val="00ED5547"/>
    <w:rsid w:val="00EF5C6B"/>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785AB"/>
  <w15:chartTrackingRefBased/>
  <w15:docId w15:val="{180CAB4D-9217-4586-AE91-53E674335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30"/>
  </w:style>
  <w:style w:type="paragraph" w:styleId="Footer">
    <w:name w:val="footer"/>
    <w:basedOn w:val="Normal"/>
    <w:link w:val="FooterChar"/>
    <w:uiPriority w:val="99"/>
    <w:unhideWhenUsed/>
    <w:rsid w:val="00F97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830"/>
  </w:style>
  <w:style w:type="character" w:styleId="Hyperlink">
    <w:name w:val="Hyperlink"/>
    <w:basedOn w:val="DefaultParagraphFont"/>
    <w:uiPriority w:val="99"/>
    <w:unhideWhenUsed/>
    <w:rsid w:val="008B7EBB"/>
    <w:rPr>
      <w:color w:val="0563C1" w:themeColor="hyperlink"/>
      <w:u w:val="single"/>
    </w:rPr>
  </w:style>
  <w:style w:type="character" w:styleId="UnresolvedMention">
    <w:name w:val="Unresolved Mention"/>
    <w:basedOn w:val="DefaultParagraphFont"/>
    <w:uiPriority w:val="99"/>
    <w:semiHidden/>
    <w:unhideWhenUsed/>
    <w:rsid w:val="008B7EBB"/>
    <w:rPr>
      <w:color w:val="605E5C"/>
      <w:shd w:val="clear" w:color="auto" w:fill="E1DFDD"/>
    </w:rPr>
  </w:style>
  <w:style w:type="table" w:styleId="TableGrid">
    <w:name w:val="Table Grid"/>
    <w:basedOn w:val="TableNormal"/>
    <w:uiPriority w:val="59"/>
    <w:rsid w:val="009C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0D33"/>
    <w:pPr>
      <w:ind w:left="720"/>
      <w:contextualSpacing/>
    </w:pPr>
  </w:style>
  <w:style w:type="paragraph" w:styleId="BalloonText">
    <w:name w:val="Balloon Text"/>
    <w:basedOn w:val="Normal"/>
    <w:link w:val="BalloonTextChar"/>
    <w:uiPriority w:val="99"/>
    <w:semiHidden/>
    <w:unhideWhenUsed/>
    <w:rsid w:val="00C80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6F"/>
    <w:rPr>
      <w:rFonts w:ascii="Segoe UI" w:hAnsi="Segoe UI" w:cs="Segoe UI"/>
      <w:sz w:val="18"/>
      <w:szCs w:val="18"/>
    </w:rPr>
  </w:style>
  <w:style w:type="paragraph" w:customStyle="1" w:styleId="Default">
    <w:name w:val="Default"/>
    <w:rsid w:val="00C8046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stname.lastname@artandscienceacademy.k12.mn.us" TargetMode="External"/><Relationship Id="rId13" Type="http://schemas.openxmlformats.org/officeDocument/2006/relationships/hyperlink" Target="mailto:sara.lebens@artandscienceacademy.k12.mn.us" TargetMode="External"/><Relationship Id="rId18" Type="http://schemas.openxmlformats.org/officeDocument/2006/relationships/hyperlink" Target="mailto:lisa.brady@artandscienceacademy.k12.mn.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ducation.mn.gov/MDE/dse/health/covid19/" TargetMode="External"/><Relationship Id="rId12" Type="http://schemas.openxmlformats.org/officeDocument/2006/relationships/hyperlink" Target="mailto:firstname.lastname@artandscienceacademy.k12.mn.us" TargetMode="External"/><Relationship Id="rId17" Type="http://schemas.openxmlformats.org/officeDocument/2006/relationships/hyperlink" Target="mailto:kevin.fitton@artandscienceacademy.k12.mn.us" TargetMode="External"/><Relationship Id="rId2" Type="http://schemas.openxmlformats.org/officeDocument/2006/relationships/styles" Target="styles.xml"/><Relationship Id="rId16" Type="http://schemas.openxmlformats.org/officeDocument/2006/relationships/hyperlink" Target="mailto:kevin.fitton@artandscienceacademy.k12.mn.u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brady@artandscienceacademy.k12.mn.us" TargetMode="External"/><Relationship Id="rId5" Type="http://schemas.openxmlformats.org/officeDocument/2006/relationships/footnotes" Target="footnotes.xml"/><Relationship Id="rId15" Type="http://schemas.openxmlformats.org/officeDocument/2006/relationships/hyperlink" Target="mailto:jon.moberg@artandscienceacademy.k12.mn.us" TargetMode="External"/><Relationship Id="rId10" Type="http://schemas.openxmlformats.org/officeDocument/2006/relationships/hyperlink" Target="mailto:amy.donegan@artandscienceacademy.k12.mn.us" TargetMode="External"/><Relationship Id="rId19" Type="http://schemas.openxmlformats.org/officeDocument/2006/relationships/hyperlink" Target="mailto:jon.moberg@artandscienceacademy.k12.mn.us" TargetMode="External"/><Relationship Id="rId4" Type="http://schemas.openxmlformats.org/officeDocument/2006/relationships/webSettings" Target="webSettings.xml"/><Relationship Id="rId9" Type="http://schemas.openxmlformats.org/officeDocument/2006/relationships/hyperlink" Target="mailto:casie.poser@artandscienceacademy.k12.mn.us" TargetMode="External"/><Relationship Id="rId14" Type="http://schemas.openxmlformats.org/officeDocument/2006/relationships/hyperlink" Target="mailto:rachel.hemsworth@artandscienceacademy.k12.mn.u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8</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Donegan</dc:creator>
  <cp:keywords/>
  <dc:description/>
  <cp:lastModifiedBy>Kevin Fitton</cp:lastModifiedBy>
  <cp:revision>18</cp:revision>
  <dcterms:created xsi:type="dcterms:W3CDTF">2019-07-25T13:27:00Z</dcterms:created>
  <dcterms:modified xsi:type="dcterms:W3CDTF">2020-03-26T16:09:00Z</dcterms:modified>
</cp:coreProperties>
</file>